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1987687d5044f8" w:history="1">
              <w:r>
                <w:rPr>
                  <w:rStyle w:val="Hyperlink"/>
                </w:rPr>
                <w:t>2010-2015年中国主题公园及旅游地产行业市场全景调研及投资分析研究报告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1987687d5044f8" w:history="1">
              <w:r>
                <w:rPr>
                  <w:rStyle w:val="Hyperlink"/>
                </w:rPr>
                <w:t>2010-2015年中国主题公园及旅游地产行业市场全景调研及投资分析研究报告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0797655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1987687d5044f8" w:history="1">
                <w:r>
                  <w:rPr>
                    <w:rStyle w:val="Hyperlink"/>
                  </w:rPr>
                  <w:t>https://www.20087.com/2010-04/R_2010_2015zhutigongyuanjilvyoudichanx485.html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主题公园及旅游地产行业进行了长期追踪，结合我们对主题公园及旅游地产相关企业的调查研究，对我国主题公园及旅游地产行业发展现状与前景、市场竞争格局与形势、赢利水平与企业发展、投资策略与风险预警、发展趋势与规划建议等进行深入研究，并重点分析了主题公园及旅游地产行业的前景与风险。报告揭示了主题公园及旅游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整份报告用20余万字的详尽内容，多达200多个图表向您详尽描述您所处的行业形势，为您提供详尽的内容。在其多年的行业研究经验基础上建立起了完善的产业研究体系，一整套的产业研究方法一直在业内处于领先地位，是目前国内覆盖面最全面、研究最为深入、数据资源最为强大的行业研究报告系列。报告充分体现了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r>
        <w:rPr>
          <w:rFonts w:hint="eastAsia"/>
        </w:rPr>
        <w:br/>
      </w:r>
      <w:r>
        <w:rPr>
          <w:rFonts w:hint="eastAsia"/>
        </w:rPr>
        <w:br/>
      </w:r>
      <w:r>
        <w:rPr>
          <w:rFonts w:hint="eastAsia"/>
        </w:rPr>
        <w:t>第一部分 行业发展现状</w:t>
      </w:r>
      <w:r>
        <w:rPr>
          <w:rFonts w:hint="eastAsia"/>
        </w:rPr>
        <w:br/>
      </w:r>
      <w:r>
        <w:rPr>
          <w:rFonts w:hint="eastAsia"/>
        </w:rPr>
        <w:t>第一章 中国主题公园及旅游地产行业发展概述</w:t>
      </w:r>
      <w:r>
        <w:rPr>
          <w:rFonts w:hint="eastAsia"/>
        </w:rPr>
        <w:br/>
      </w:r>
      <w:r>
        <w:rPr>
          <w:rFonts w:hint="eastAsia"/>
        </w:rPr>
        <w:t>　　第一节 主题公园及旅游地产行业发展情况</w:t>
      </w:r>
      <w:r>
        <w:rPr>
          <w:rFonts w:hint="eastAsia"/>
        </w:rPr>
        <w:br/>
      </w:r>
      <w:r>
        <w:rPr>
          <w:rFonts w:hint="eastAsia"/>
        </w:rPr>
        <w:t>　　第二节 最近3～5年中国主题公园及旅游地产行业经济指标分析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br/>
      </w:r>
      <w:r>
        <w:rPr>
          <w:rFonts w:hint="eastAsia"/>
        </w:rPr>
        <w:t>第二章 中国主题公园及旅游地产行业的国际比较分析</w:t>
      </w:r>
      <w:r>
        <w:rPr>
          <w:rFonts w:hint="eastAsia"/>
        </w:rPr>
        <w:br/>
      </w:r>
      <w:r>
        <w:rPr>
          <w:rFonts w:hint="eastAsia"/>
        </w:rPr>
        <w:t>　　第一节 中国主题公园及旅游地产行业竞争力指标分析</w:t>
      </w:r>
      <w:r>
        <w:rPr>
          <w:rFonts w:hint="eastAsia"/>
        </w:rPr>
        <w:br/>
      </w:r>
      <w:r>
        <w:rPr>
          <w:rFonts w:hint="eastAsia"/>
        </w:rPr>
        <w:t>　　第二节 中国主题公园及旅游地产行业经济指标国际比较分析</w:t>
      </w:r>
      <w:r>
        <w:rPr>
          <w:rFonts w:hint="eastAsia"/>
        </w:rPr>
        <w:br/>
      </w:r>
      <w:r>
        <w:rPr>
          <w:rFonts w:hint="eastAsia"/>
        </w:rPr>
        <w:t>　　第三节 全球主题公园及旅游地产行业市场需求分析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第四节 全球主题公园及旅游地产行业市场供给分析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第二部分 市场需求分析</w:t>
      </w:r>
      <w:r>
        <w:rPr>
          <w:rFonts w:hint="eastAsia"/>
        </w:rPr>
        <w:br/>
      </w:r>
      <w:r>
        <w:rPr>
          <w:rFonts w:hint="eastAsia"/>
        </w:rPr>
        <w:t>第三章 应用领域及行业供需分析</w:t>
      </w:r>
      <w:r>
        <w:rPr>
          <w:rFonts w:hint="eastAsia"/>
        </w:rPr>
        <w:br/>
      </w:r>
      <w:r>
        <w:rPr>
          <w:rFonts w:hint="eastAsia"/>
        </w:rPr>
        <w:t>　　第一节 需求分析</w:t>
      </w:r>
      <w:r>
        <w:rPr>
          <w:rFonts w:hint="eastAsia"/>
        </w:rPr>
        <w:br/>
      </w:r>
      <w:r>
        <w:rPr>
          <w:rFonts w:hint="eastAsia"/>
        </w:rPr>
        <w:t>　　　　一、主题公园及旅游地产行业需求市场</w:t>
      </w:r>
      <w:r>
        <w:rPr>
          <w:rFonts w:hint="eastAsia"/>
        </w:rPr>
        <w:br/>
      </w:r>
      <w:r>
        <w:rPr>
          <w:rFonts w:hint="eastAsia"/>
        </w:rPr>
        <w:t>　　　　二、主题公园及旅游地产行业客户结构</w:t>
      </w:r>
      <w:r>
        <w:rPr>
          <w:rFonts w:hint="eastAsia"/>
        </w:rPr>
        <w:br/>
      </w:r>
      <w:r>
        <w:rPr>
          <w:rFonts w:hint="eastAsia"/>
        </w:rPr>
        <w:t>　　　　三、主题公园及旅游地产行业需求的地区差异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一、主题公园及旅游地产行业的需求预测</w:t>
      </w:r>
      <w:r>
        <w:rPr>
          <w:rFonts w:hint="eastAsia"/>
        </w:rPr>
        <w:br/>
      </w:r>
      <w:r>
        <w:rPr>
          <w:rFonts w:hint="eastAsia"/>
        </w:rPr>
        <w:t>　　　　二、主题公园及旅游地产行业的供应预测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市场价格走势分析</w:t>
      </w:r>
      <w:r>
        <w:rPr>
          <w:rFonts w:hint="eastAsia"/>
        </w:rPr>
        <w:br/>
      </w:r>
      <w:r>
        <w:rPr>
          <w:rFonts w:hint="eastAsia"/>
        </w:rPr>
        <w:br/>
      </w:r>
      <w:r>
        <w:rPr>
          <w:rFonts w:hint="eastAsia"/>
        </w:rPr>
        <w:t>第四章 主题公园及旅游地产产业链的分析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主题公园及旅游地产行业主要市场大区发展状况及竞争力研究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第六章 2010～2015年需求预测分析</w:t>
      </w:r>
      <w:r>
        <w:rPr>
          <w:rFonts w:hint="eastAsia"/>
        </w:rPr>
        <w:br/>
      </w:r>
      <w:r>
        <w:rPr>
          <w:rFonts w:hint="eastAsia"/>
        </w:rPr>
        <w:t>　　第一节 主题公园及旅游地产行业领域2010～2015年需求量预测</w:t>
      </w:r>
      <w:r>
        <w:rPr>
          <w:rFonts w:hint="eastAsia"/>
        </w:rPr>
        <w:br/>
      </w:r>
      <w:r>
        <w:rPr>
          <w:rFonts w:hint="eastAsia"/>
        </w:rPr>
        <w:t>　　第二节 2010～2015年主题公园及旅游地产行业领域需求产品（服务）功能预测</w:t>
      </w:r>
      <w:r>
        <w:rPr>
          <w:rFonts w:hint="eastAsia"/>
        </w:rPr>
        <w:br/>
      </w:r>
      <w:r>
        <w:rPr>
          <w:rFonts w:hint="eastAsia"/>
        </w:rPr>
        <w:t>　　第三节 2010～2015年主题公园及旅游地产行业领域需求产品（服务）市场格局预测</w:t>
      </w:r>
      <w:r>
        <w:rPr>
          <w:rFonts w:hint="eastAsia"/>
        </w:rPr>
        <w:br/>
      </w:r>
      <w:r>
        <w:rPr>
          <w:rFonts w:hint="eastAsia"/>
        </w:rPr>
        <w:br/>
      </w:r>
      <w:r>
        <w:rPr>
          <w:rFonts w:hint="eastAsia"/>
        </w:rPr>
        <w:t>第三部分 产业竞争格局分析</w:t>
      </w:r>
      <w:r>
        <w:rPr>
          <w:rFonts w:hint="eastAsia"/>
        </w:rPr>
        <w:br/>
      </w:r>
      <w:r>
        <w:rPr>
          <w:rFonts w:hint="eastAsia"/>
        </w:rPr>
        <w:t>第七章 主题公园及旅游地产市场竞争格局分析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主题公园及旅游地产行业主要企业竞争力分析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第五节 主题公园及旅游地产行业竞争格局分析</w:t>
      </w:r>
      <w:r>
        <w:rPr>
          <w:rFonts w:hint="eastAsia"/>
        </w:rPr>
        <w:br/>
      </w:r>
      <w:r>
        <w:rPr>
          <w:rFonts w:hint="eastAsia"/>
        </w:rPr>
        <w:t>　　　　一、2010年主题公园及旅游地产行业竞争分析</w:t>
      </w:r>
      <w:r>
        <w:rPr>
          <w:rFonts w:hint="eastAsia"/>
        </w:rPr>
        <w:br/>
      </w:r>
      <w:r>
        <w:rPr>
          <w:rFonts w:hint="eastAsia"/>
        </w:rPr>
        <w:t>　　　　二、2010年国内外主题公园及旅游地产竞争分析</w:t>
      </w:r>
      <w:r>
        <w:rPr>
          <w:rFonts w:hint="eastAsia"/>
        </w:rPr>
        <w:br/>
      </w:r>
      <w:r>
        <w:rPr>
          <w:rFonts w:hint="eastAsia"/>
        </w:rPr>
        <w:t>　　　　三、2010年中国主题公园及旅游地产市场竞争分析</w:t>
      </w:r>
      <w:r>
        <w:rPr>
          <w:rFonts w:hint="eastAsia"/>
        </w:rPr>
        <w:br/>
      </w:r>
      <w:r>
        <w:rPr>
          <w:rFonts w:hint="eastAsia"/>
        </w:rPr>
        <w:t>　　　　四、2010年中国主题公园及旅游地产市场集中度分析</w:t>
      </w:r>
      <w:r>
        <w:rPr>
          <w:rFonts w:hint="eastAsia"/>
        </w:rPr>
        <w:br/>
      </w:r>
      <w:r>
        <w:rPr>
          <w:rFonts w:hint="eastAsia"/>
        </w:rPr>
        <w:br/>
      </w:r>
      <w:r>
        <w:rPr>
          <w:rFonts w:hint="eastAsia"/>
        </w:rPr>
        <w:t>第八章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三、中国主题公园及旅游地产行业参与国际竞争的战略市场定位</w:t>
      </w:r>
      <w:r>
        <w:rPr>
          <w:rFonts w:hint="eastAsia"/>
        </w:rPr>
        <w:br/>
      </w:r>
      <w:r>
        <w:rPr>
          <w:rFonts w:hint="eastAsia"/>
        </w:rPr>
        <w:br/>
      </w:r>
      <w:r>
        <w:rPr>
          <w:rFonts w:hint="eastAsia"/>
        </w:rPr>
        <w:t>第九章 前十大领先企业分析</w:t>
      </w:r>
      <w:r>
        <w:rPr>
          <w:rFonts w:hint="eastAsia"/>
        </w:rPr>
        <w:br/>
      </w:r>
      <w:r>
        <w:rPr>
          <w:rFonts w:hint="eastAsia"/>
        </w:rPr>
        <w:t>　　第一节 企业一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第二节 企业二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第三节 企业三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第四节 企业四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第五节 企业五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第六节 企业六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第七节 企业七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第八节 企业八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第九节 企业九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t>　　第十节 企业十 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三、主要市场定位</w:t>
      </w:r>
      <w:r>
        <w:rPr>
          <w:rFonts w:hint="eastAsia"/>
        </w:rPr>
        <w:br/>
      </w:r>
      <w:r>
        <w:rPr>
          <w:rFonts w:hint="eastAsia"/>
        </w:rPr>
        <w:t>　　　　四、主要优势与主要劣势</w:t>
      </w:r>
      <w:r>
        <w:rPr>
          <w:rFonts w:hint="eastAsia"/>
        </w:rPr>
        <w:br/>
      </w:r>
      <w:r>
        <w:rPr>
          <w:rFonts w:hint="eastAsia"/>
        </w:rPr>
        <w:t>　　　　五、市场拓展战略与手段分析</w:t>
      </w:r>
      <w:r>
        <w:rPr>
          <w:rFonts w:hint="eastAsia"/>
        </w:rPr>
        <w:br/>
      </w:r>
      <w:r>
        <w:rPr>
          <w:rFonts w:hint="eastAsia"/>
        </w:rPr>
        <w:br/>
      </w:r>
      <w:r>
        <w:rPr>
          <w:rFonts w:hint="eastAsia"/>
        </w:rPr>
        <w:t>第四部分 产业发展关键趋势与投资方向推荐</w:t>
      </w:r>
      <w:r>
        <w:rPr>
          <w:rFonts w:hint="eastAsia"/>
        </w:rPr>
        <w:br/>
      </w:r>
      <w:r>
        <w:rPr>
          <w:rFonts w:hint="eastAsia"/>
        </w:rPr>
        <w:t>第十章 2010年中国主题公园及旅游地产行业整体运行指标分析</w:t>
      </w:r>
      <w:r>
        <w:rPr>
          <w:rFonts w:hint="eastAsia"/>
        </w:rPr>
        <w:br/>
      </w:r>
      <w:r>
        <w:rPr>
          <w:rFonts w:hint="eastAsia"/>
        </w:rPr>
        <w:t>　　第一节 中国主题公园及旅游地产行业总体规模分析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中国主题公园及旅游地产行业产销分析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中国主题公园及旅游地产行业财务指标总体分析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中国主题公园及旅游地产行业SWOT分析</w:t>
      </w:r>
      <w:r>
        <w:rPr>
          <w:rFonts w:hint="eastAsia"/>
        </w:rPr>
        <w:br/>
      </w:r>
      <w:r>
        <w:rPr>
          <w:rFonts w:hint="eastAsia"/>
        </w:rPr>
        <w:br/>
      </w:r>
      <w:r>
        <w:rPr>
          <w:rFonts w:hint="eastAsia"/>
        </w:rPr>
        <w:t>第十二章 2010-2015年主题公园及旅游地产行业投资方向预测分析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1987687d5044f8" w:history="1">
        <w:r>
          <w:rPr>
            <w:rStyle w:val="Hyperlink"/>
          </w:rPr>
          <w:t>2010-2015年中国主题公园及旅游地产行业市场全景调研及投资分析研究报告</w:t>
        </w:r>
      </w:hyperlink>
      <w:r>
        <w:rPr>
          <w:color w:val="C00000"/>
        </w:rPr>
        <w:t>》，报告编号：</w:t>
      </w:r>
      <w:r>
        <w:rPr>
          <w:rFonts w:hint="eastAsia"/>
          <w:color w:val="C00000"/>
        </w:rPr>
        <w:t>0797655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1987687d5044f8" w:history="1">
        <w:r>
          <w:rPr>
            <w:rStyle w:val="Hyperlink"/>
          </w:rPr>
          <w:t>https://www.20087.com/2010-04/R_2010_2015zhutigongyuanjilvyoudichanx485.html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3b1e5553e4b5b" w:history="1">
      <w:r>
        <w:rPr>
          <w:rStyle w:val="Hyperlink"/>
        </w:rPr>
        <w:t>2010-2015年中国主题公园及旅游地产行业市场全景调研及投资分析研究报告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zhutigongyuanjilvyoudichanx485.html" TargetMode="External" Id="R7d1987687d5044f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zhutigongyuanjilvyoudichanx485.html" TargetMode="External" Id="Rc173b1e5553e4b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2010-04-04T02:36:00Z</dcterms:created>
  <dcterms:modified xsi:type="dcterms:W3CDTF">2010-04-04T03:36:00Z</dcterms:modified>
  <dc:subject>2010-2015年中国主题公园及旅游地产行业市场全景调研及投资分析研究报告</dc:subject>
  <dc:title>2010-2015年中国主题公园及旅游地产行业市场全景调研及投资分析研究报告</dc:title>
  <cp:keywords>2010-2015年中国主题公园及旅游地产行业市场全景调研及投资分析研究报告</cp:keywords>
  <dc:description>2010-2015年中国主题公园及旅游地产行业市场全景调研及投资分析研究报告</dc:description>
</cp:coreProperties>
</file>