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a1237d9d421e" w:history="1">
              <w:r>
                <w:rPr>
                  <w:rStyle w:val="Hyperlink"/>
                </w:rPr>
                <w:t>2010-2015年中国化学矿采选市场投资可行性分析报告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a1237d9d421e" w:history="1">
              <w:r>
                <w:rPr>
                  <w:rStyle w:val="Hyperlink"/>
                </w:rPr>
                <w:t>2010-2015年中国化学矿采选市场投资可行性分析报告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a1237d9d421e" w:history="1">
                <w:r>
                  <w:rPr>
                    <w:rStyle w:val="Hyperlink"/>
                  </w:rPr>
                  <w:t>https://www.20087.com/2010-04/R_2010_2015huaxuekuangcaixuanshichangt.html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2010-2015年中国化学矿采选行业投资方式与规模研究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中国化学矿采选行业投资方式分析（独资、合资、合作）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中国化学矿采选行业融资方式分析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2010-2015年中国化学矿采选行业发展周期分析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中国化学矿采选行业的发展周期分析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2010-2015年中国化学矿采选行业投资环境展望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中国化学矿采选行业政策环境特征评价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中国化学矿采选行业产业发展环境分析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2010-2015年中国化学矿采选行业盈利水平与投资价值探讨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中国化学矿采选行业赢利水平分析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中国化学矿采选行业成长性和吸引力分析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2010-2015年中国化学矿采选行业竞争格局对投资影响透析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中国化学矿采选行业波特五力分析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2010-2015年中国化学矿采选行业重点投资热点跟踪监测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中国化学矿采选行业产业投资结构分析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中国化学矿采选行业投资决策特性研究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中国化学矿采选行业投资方向分析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2010-2015年中国化学矿采选行业投资商机与风险预警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中国化学矿采选行业产业投资机遇分析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2010-2015年中国化学矿采选行业投资前景预测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中国化学矿采选行业发展现状研究评价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中国化学矿采选行业发展影响因素分析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2010-2015年中国化学矿采选行业盈利模式与投资策略解析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国外化学矿采选行业投资现状及经营模式分析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2009-2010年中国化学矿采选行业投资资本运作与多元化经营剖析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中国化学矿采选行业资本运作战略选择方案研究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2010-2015年中国化学矿采选行业投资信贷业内专家建议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中国化学矿采选行业总体特点及总量控制建议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一、中国化学矿采选行业总体发展特点与授信额度建议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二、中国化学矿采选行业资金需求特点授信期限建议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中国化学矿采选行业相关行业总结及授信建议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中国化学矿采选行业所有制发展特点及授信建议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中国化学矿采选行业企业规模发展特点及授信建议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2010-2015年中国化学矿采选行业授信专家建议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2010-2015年中国化学矿采选行业投资项目可行性分析总结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中国化学矿采选行业投资项目跟踪分析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中国化学矿采选行业投资可行性分析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a1237d9d421e" w:history="1">
        <w:r>
          <w:rPr>
            <w:rStyle w:val="Hyperlink"/>
          </w:rPr>
          <w:t>2010-2015年中国化学矿采选市场投资可行性分析报告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a1237d9d421e" w:history="1">
        <w:r>
          <w:rPr>
            <w:rStyle w:val="Hyperlink"/>
          </w:rPr>
          <w:t>https://www.20087.com/2010-04/R_2010_2015huaxuekuangcaixuanshichangt.html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热点：化学选矿工艺、化学选矿的应用实例、化学选矿的发展方向、化学选矿在矿物加工中的应用、化学选矿技术沈旭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2e50ae88441c" w:history="1">
      <w:r>
        <w:rPr>
          <w:rStyle w:val="Hyperlink"/>
        </w:rPr>
        <w:t>2010-2015年中国化学矿采选市场投资可行性分析报告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xuekuangcaixuanshichangt.html" TargetMode="External" Id="R684fa1237d9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xuekuangcaixuanshichangt.html" TargetMode="External" Id="R98232e50ae8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2010-04-20T05:09:00Z</dcterms:created>
  <dcterms:modified xsi:type="dcterms:W3CDTF">2010-04-20T06:09:00Z</dcterms:modified>
  <dc:subject>2010-2015年中国化学矿采选市场投资可行性分析报告</dc:subject>
  <dc:title>2010-2015年中国化学矿采选市场投资可行性分析报告</dc:title>
  <cp:keywords>2010-2015年中国化学矿采选市场投资可行性分析报告</cp:keywords>
  <dc:description>2010-2015年中国化学矿采选市场投资可行性分析报告</dc:description>
</cp:coreProperties>
</file>