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885217b9545af" w:history="1">
              <w:r>
                <w:rPr>
                  <w:rStyle w:val="Hyperlink"/>
                </w:rPr>
                <w:t>2010-2015年中国印刷及印刷用辅助机器的零件行业研究与投资分析报告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885217b9545af" w:history="1">
              <w:r>
                <w:rPr>
                  <w:rStyle w:val="Hyperlink"/>
                </w:rPr>
                <w:t>2010-2015年中国印刷及印刷用辅助机器的零件行业研究与投资分析报告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885217b9545af" w:history="1">
                <w:r>
                  <w:rPr>
                    <w:rStyle w:val="Hyperlink"/>
                  </w:rPr>
                  <w:t>https://www.20087.com/2010-04/R_2010_2015yinshuajiyinshuayongfuzhuji.html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印刷及印刷用辅助机器的零件行业产品基本概述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印刷及印刷用辅助机器的零件行业环境分析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印刷及印刷用辅助机器的零件行业产业链分析及对行业的影响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上下游行业对印刷及印刷用辅助机器的零件行业的影响分析</w:t>
      </w:r>
      <w:r>
        <w:rPr>
          <w:rFonts w:hint="eastAsia"/>
        </w:rPr>
        <w:br/>
      </w:r>
      <w:r>
        <w:rPr>
          <w:rFonts w:hint="eastAsia"/>
        </w:rPr>
        <w:br/>
      </w:r>
      <w:r>
        <w:rPr>
          <w:rFonts w:hint="eastAsia"/>
        </w:rPr>
        <w:t>第四章 印刷及印刷用辅助机器的零件行业技术制造工艺发展趋势分析</w:t>
      </w:r>
      <w:r>
        <w:rPr>
          <w:rFonts w:hint="eastAsia"/>
        </w:rPr>
        <w:br/>
      </w:r>
      <w:r>
        <w:rPr>
          <w:rFonts w:hint="eastAsia"/>
        </w:rPr>
        <w:t>　　第一节 国内外印刷及印刷用辅助机器的零件行业技术研发现状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印刷及印刷用辅助机器的零件行业国内市场深度分析</w:t>
      </w:r>
      <w:r>
        <w:rPr>
          <w:rFonts w:hint="eastAsia"/>
        </w:rPr>
        <w:br/>
      </w:r>
      <w:r>
        <w:rPr>
          <w:rFonts w:hint="eastAsia"/>
        </w:rPr>
        <w:t>　　第一节 印刷及印刷用辅助机器的零件行业市场现状分析及预测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印刷及印刷用辅助机器的零件行业主要生产企业、经销商介绍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印刷及印刷用辅助机器的零件行业国内拟在建项目分析及竞争对手动向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印刷及印刷用辅助机器的零件行业国外市场分析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印刷及印刷用辅助机器的零件行业用户度分析</w:t>
      </w:r>
      <w:r>
        <w:rPr>
          <w:rFonts w:hint="eastAsia"/>
        </w:rPr>
        <w:br/>
      </w:r>
      <w:r>
        <w:rPr>
          <w:rFonts w:hint="eastAsia"/>
        </w:rPr>
        <w:t>　　第一节 印刷及印刷用辅助机器的零件行业用户认知程度</w:t>
      </w:r>
      <w:r>
        <w:rPr>
          <w:rFonts w:hint="eastAsia"/>
        </w:rPr>
        <w:br/>
      </w:r>
      <w:r>
        <w:rPr>
          <w:rFonts w:hint="eastAsia"/>
        </w:rPr>
        <w:t>　　第二节 印刷及印刷用辅助机器的零件行业用户关注因素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印刷及印刷用辅助机器的零件行业未来发展预测及投资前景分析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印刷及印刷用辅助机器的零件行业投资风险及防范措施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885217b9545af" w:history="1">
        <w:r>
          <w:rPr>
            <w:rStyle w:val="Hyperlink"/>
          </w:rPr>
          <w:t>2010-2015年中国印刷及印刷用辅助机器的零件行业研究与投资分析报告</w:t>
        </w:r>
      </w:hyperlink>
      <w:r>
        <w:rPr>
          <w:color w:val="C00000"/>
        </w:rPr>
        <w:t>》，报告编号：</w:t>
      </w:r>
      <w:r>
        <w:rPr>
          <w:rFonts w:hint="eastAsia"/>
          <w:color w:val="C00000"/>
        </w:rPr>
        <w:t>03808A1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885217b9545af" w:history="1">
        <w:r>
          <w:rPr>
            <w:rStyle w:val="Hyperlink"/>
          </w:rPr>
          <w:t>https://www.20087.com/2010-04/R_2010_2015yinshuajiyinshuayongfuzhuji.html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b7ac79a2a4cb8" w:history="1">
      <w:r>
        <w:rPr>
          <w:rStyle w:val="Hyperlink"/>
        </w:rPr>
        <w:t>2010-2015年中国印刷及印刷用辅助机器的零件行业研究与投资分析报告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shuajiyinshuayongfuzhuji.html" TargetMode="External" Id="R3de885217b9545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shuajiyinshuayongfuzhuji.html" TargetMode="External" Id="Rd8bb7ac79a2a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2010-04-27T06:22:00Z</dcterms:created>
  <dcterms:modified xsi:type="dcterms:W3CDTF">2010-04-27T07:22:00Z</dcterms:modified>
  <dc:subject>2010-2015年中国印刷及印刷用辅助机器的零件行业研究与投资分析报告</dc:subject>
  <dc:title>2010-2015年中国印刷及印刷用辅助机器的零件行业研究与投资分析报告</dc:title>
  <cp:keywords>2010-2015年中国印刷及印刷用辅助机器的零件行业研究与投资分析报告</cp:keywords>
  <dc:description>2010-2015年中国印刷及印刷用辅助机器的零件行业研究与投资分析报告</dc:description>
</cp:coreProperties>
</file>