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3dbcd1074429e" w:history="1">
              <w:r>
                <w:rPr>
                  <w:rStyle w:val="Hyperlink"/>
                </w:rPr>
                <w:t>2010-2015年中国型钢产业运行态势及投资前景咨询报告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3dbcd1074429e" w:history="1">
              <w:r>
                <w:rPr>
                  <w:rStyle w:val="Hyperlink"/>
                </w:rPr>
                <w:t>2010-2015年中国型钢产业运行态势及投资前景咨询报告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3dbcd1074429e" w:history="1">
                <w:r>
                  <w:rPr>
                    <w:rStyle w:val="Hyperlink"/>
                  </w:rPr>
                  <w:t>https://www.20087.com/2010-04/R_2010_2015xinggangchanyeyunxingtaishi.html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一、国外型钢轧制技术</w:t>
      </w:r>
      <w:r>
        <w:rPr>
          <w:rFonts w:hint="eastAsia"/>
        </w:rPr>
        <w:br/>
      </w:r>
      <w:r>
        <w:rPr>
          <w:rFonts w:hint="eastAsia"/>
        </w:rPr>
        <w:t>　　　　二、国外冷弯型钢的应用现状分析</w:t>
      </w:r>
      <w:r>
        <w:rPr>
          <w:rFonts w:hint="eastAsia"/>
        </w:rPr>
        <w:br/>
      </w:r>
      <w:r>
        <w:rPr>
          <w:rFonts w:hint="eastAsia"/>
        </w:rPr>
        <w:t>　　　　三、全球结构型钢价格分析</w:t>
      </w:r>
      <w:r>
        <w:rPr>
          <w:rFonts w:hint="eastAsia"/>
        </w:rPr>
        <w:br/>
      </w:r>
      <w:r>
        <w:rPr>
          <w:rFonts w:hint="eastAsia"/>
        </w:rPr>
        <w:t>　　第二节 2008-2009年世界型钢产业主要国家分析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一、美国H型钢市场持续低迷</w:t>
      </w:r>
      <w:r>
        <w:rPr>
          <w:rFonts w:hint="eastAsia"/>
        </w:rPr>
        <w:br/>
      </w:r>
      <w:r>
        <w:rPr>
          <w:rFonts w:hint="eastAsia"/>
        </w:rPr>
        <w:t>　　　　二、韩国H型钢进口价格分析</w:t>
      </w:r>
      <w:r>
        <w:rPr>
          <w:rFonts w:hint="eastAsia"/>
        </w:rPr>
        <w:br/>
      </w:r>
      <w:r>
        <w:rPr>
          <w:rFonts w:hint="eastAsia"/>
        </w:rPr>
        <w:t>　　　　三、日本建筑用热轧H型钢的发展</w:t>
      </w:r>
      <w:r>
        <w:rPr>
          <w:rFonts w:hint="eastAsia"/>
        </w:rPr>
        <w:br/>
      </w:r>
      <w:r>
        <w:rPr>
          <w:rFonts w:hint="eastAsia"/>
        </w:rPr>
        <w:t>　　第三节 2009-2012年世界型钢产业发展趋势分析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二、型钢标准分析</w:t>
      </w:r>
      <w:r>
        <w:rPr>
          <w:rFonts w:hint="eastAsia"/>
        </w:rPr>
        <w:br/>
      </w:r>
      <w:r>
        <w:rPr>
          <w:rFonts w:hint="eastAsia"/>
        </w:rPr>
        <w:t>　　　　三、型钢进出口政策分析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2008-2009年中国型钢产业社会环境分析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2008-2009年中国型钢产业发展综述</w:t>
      </w:r>
      <w:r>
        <w:rPr>
          <w:rFonts w:hint="eastAsia"/>
        </w:rPr>
        <w:br/>
      </w:r>
      <w:r>
        <w:rPr>
          <w:rFonts w:hint="eastAsia"/>
        </w:rPr>
        <w:t>　　　　一、型钢产业特点分析</w:t>
      </w:r>
      <w:r>
        <w:rPr>
          <w:rFonts w:hint="eastAsia"/>
        </w:rPr>
        <w:br/>
      </w:r>
      <w:r>
        <w:rPr>
          <w:rFonts w:hint="eastAsia"/>
        </w:rPr>
        <w:t>　　　　二、型钢产业生产技术分析</w:t>
      </w:r>
      <w:r>
        <w:rPr>
          <w:rFonts w:hint="eastAsia"/>
        </w:rPr>
        <w:br/>
      </w:r>
      <w:r>
        <w:rPr>
          <w:rFonts w:hint="eastAsia"/>
        </w:rPr>
        <w:t>　　　　三、型钢产业市场需求分析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2008-2009年中国型钢重点企业价格分析</w:t>
      </w:r>
      <w:r>
        <w:rPr>
          <w:rFonts w:hint="eastAsia"/>
        </w:rPr>
        <w:br/>
      </w:r>
      <w:r>
        <w:rPr>
          <w:rFonts w:hint="eastAsia"/>
        </w:rPr>
        <w:t>　　　　一、上海钢材市场H型钢价平稳</w:t>
      </w:r>
      <w:r>
        <w:rPr>
          <w:rFonts w:hint="eastAsia"/>
        </w:rPr>
        <w:br/>
      </w:r>
      <w:r>
        <w:rPr>
          <w:rFonts w:hint="eastAsia"/>
        </w:rPr>
        <w:t>　　　　二、马鞍山钢材市场H型钢价格持稳</w:t>
      </w:r>
      <w:r>
        <w:rPr>
          <w:rFonts w:hint="eastAsia"/>
        </w:rPr>
        <w:br/>
      </w:r>
      <w:r>
        <w:rPr>
          <w:rFonts w:hint="eastAsia"/>
        </w:rPr>
        <w:t>　　　　三、济宁钢材市场的H型钢价格混乱</w:t>
      </w:r>
      <w:r>
        <w:rPr>
          <w:rFonts w:hint="eastAsia"/>
        </w:rPr>
        <w:br/>
      </w:r>
      <w:r>
        <w:rPr>
          <w:rFonts w:hint="eastAsia"/>
        </w:rPr>
        <w:t>　　第三节 2008-2009年中国型钢产业发展存在问题分析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2007-2009年中国大型型钢产量数据统计分析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第二节 2008年全国大型型钢产量数据分析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2009年1-5月全国大型型钢产量数据分析（数据均可更新至最新月份）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二、2009年1-5月重点省市大型型钢产量数据</w:t>
      </w:r>
      <w:r>
        <w:rPr>
          <w:rFonts w:hint="eastAsia"/>
        </w:rPr>
        <w:br/>
      </w:r>
      <w:r>
        <w:rPr>
          <w:rFonts w:hint="eastAsia"/>
        </w:rPr>
        <w:t>　　第四节 全国大型型钢产量增长性分析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2007-2009年中国中小型型钢产量数据统计分析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第二节 2008年全国中小型型钢产量数据分析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第三节 2009年1-5月全国中小型型钢产量数据分析（数据均可更新至最新月份）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第四节 全国中小型型钢产量增长性分析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2001-2009年中国普通钢铁的角材、型材及异型材进出口贸易分析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2001-2009年中国普通钢铁的角材、型材及异型材进出口数据</w:t>
      </w:r>
      <w:r>
        <w:rPr>
          <w:rFonts w:hint="eastAsia"/>
        </w:rPr>
        <w:br/>
      </w:r>
      <w:r>
        <w:rPr>
          <w:rFonts w:hint="eastAsia"/>
        </w:rPr>
        <w:t>　　　　一、普通钢铁的角材、型材及异型材进口数据</w:t>
      </w:r>
      <w:r>
        <w:rPr>
          <w:rFonts w:hint="eastAsia"/>
        </w:rPr>
        <w:br/>
      </w:r>
      <w:r>
        <w:rPr>
          <w:rFonts w:hint="eastAsia"/>
        </w:rPr>
        <w:t>　　　　二、普通钢铁的角材、型材及异型材出口数据</w:t>
      </w:r>
      <w:r>
        <w:rPr>
          <w:rFonts w:hint="eastAsia"/>
        </w:rPr>
        <w:br/>
      </w:r>
      <w:r>
        <w:rPr>
          <w:rFonts w:hint="eastAsia"/>
        </w:rPr>
        <w:t>　　　　三、普通钢铁的角材、型材及异型材进出口金额分析</w:t>
      </w:r>
      <w:r>
        <w:rPr>
          <w:rFonts w:hint="eastAsia"/>
        </w:rPr>
        <w:br/>
      </w:r>
      <w:r>
        <w:rPr>
          <w:rFonts w:hint="eastAsia"/>
        </w:rPr>
        <w:t>　　第二节 2008-2009年普通钢铁的角材、型材及异型材进出口国家及地区分析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2008-2009年普通钢铁的角材、型材及异型材进出口省市分析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一、型钢技术竞争分析</w:t>
      </w:r>
      <w:r>
        <w:rPr>
          <w:rFonts w:hint="eastAsia"/>
        </w:rPr>
        <w:br/>
      </w:r>
      <w:r>
        <w:rPr>
          <w:rFonts w:hint="eastAsia"/>
        </w:rPr>
        <w:t>　　　　二、型钢细分产品竞争分析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三、型钢价格竞争分析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2008-2009年中国型钢产业集中度分析</w:t>
      </w:r>
      <w:r>
        <w:rPr>
          <w:rFonts w:hint="eastAsia"/>
        </w:rPr>
        <w:br/>
      </w:r>
      <w:r>
        <w:rPr>
          <w:rFonts w:hint="eastAsia"/>
        </w:rPr>
        <w:t>　　　　一、型钢产量集中度分析</w:t>
      </w:r>
      <w:r>
        <w:rPr>
          <w:rFonts w:hint="eastAsia"/>
        </w:rPr>
        <w:br/>
      </w:r>
      <w:r>
        <w:rPr>
          <w:rFonts w:hint="eastAsia"/>
        </w:rPr>
        <w:t>　　　　二、型钢生产企业集中度分析</w:t>
      </w:r>
      <w:r>
        <w:rPr>
          <w:rFonts w:hint="eastAsia"/>
        </w:rPr>
        <w:br/>
      </w:r>
      <w:r>
        <w:rPr>
          <w:rFonts w:hint="eastAsia"/>
        </w:rPr>
        <w:t>　　　　三、型钢市场集中度分析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鞍山宝得钢铁有限公司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山东山口钢管集团有限公司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天津市江天型钢有限公司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唐山鑫海钢铁有限公司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绍兴市力博电缆有限公司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天津市保润达型钢有限公司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秦皇岛市国阳钢铁有限公司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河北吉泰特钢有限责任公司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唐山市海兴钢铁有限公司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江苏顺力冷弯型钢实业有限公司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二、型钢技术发展方向分析</w:t>
      </w:r>
      <w:r>
        <w:rPr>
          <w:rFonts w:hint="eastAsia"/>
        </w:rPr>
        <w:br/>
      </w:r>
      <w:r>
        <w:rPr>
          <w:rFonts w:hint="eastAsia"/>
        </w:rPr>
        <w:t>　　　　三、型钢进出口预测分析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一、大型型钢产量预测分析</w:t>
      </w:r>
      <w:r>
        <w:rPr>
          <w:rFonts w:hint="eastAsia"/>
        </w:rPr>
        <w:br/>
      </w:r>
      <w:r>
        <w:rPr>
          <w:rFonts w:hint="eastAsia"/>
        </w:rPr>
        <w:t>　　　　二、中小型型钢产量预测分析</w:t>
      </w:r>
      <w:r>
        <w:rPr>
          <w:rFonts w:hint="eastAsia"/>
        </w:rPr>
        <w:br/>
      </w:r>
      <w:r>
        <w:rPr>
          <w:rFonts w:hint="eastAsia"/>
        </w:rPr>
        <w:t>　　　　三、型钢需求预测分析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2009-2012年中国型钢市场竞争格局预测分析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2007年重点省市大型型钢产量数据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2008年全国大型型钢产量数据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2008年重点省市大型型钢产量数据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2009年1-5月全国大型型钢产量数据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全国大型型钢产量增长性分析</w:t>
      </w:r>
      <w:r>
        <w:rPr>
          <w:rFonts w:hint="eastAsia"/>
        </w:rPr>
        <w:br/>
      </w:r>
      <w:r>
        <w:rPr>
          <w:rFonts w:hint="eastAsia"/>
        </w:rPr>
        <w:t>　　图表 2007年全国中小型型钢产量数据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2007年重点省市中小型型钢产量数据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2008年全国中小型型钢产量数据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2008年重点省市中小型型钢产量数据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2009年1-5月全国中小型型钢产量数据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全国中小型型钢产量增长性分析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鞍山宝得钢铁有限公司盈利指标情况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鞍山宝得钢铁有限公司资产运行指标状况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鞍山宝得钢铁有限公司资产负债能力指标分析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鞍山宝得钢铁有限公司盈利能力情况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鞍山宝得钢铁有限公司销售收入情况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鞍山宝得钢铁有限公司成本费用构成情况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天津市江天型钢有限公司盈利能力情况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天津市江天型钢有限公司成本费用构成情况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唐山鑫海钢铁有限公司资产负债能力指标分析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唐山鑫海钢铁有限公司盈利能力情况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唐山鑫海钢铁有限公司成本费用构成情况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绍兴市力博电缆有限公司盈利指标情况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绍兴市力博电缆有限公司资产运行指标状况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绍兴市力博电缆有限公司资产负债能力指标分析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绍兴市力博电缆有限公司盈利能力情况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绍兴市力博电缆有限公司销售收入情况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绍兴市力博电缆有限公司成本费用构成情况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天津市保润达型钢有限公司盈利指标情况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天津市保润达型钢有限公司资产运行指标状况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天津市保润达型钢有限公司资产负债能力指标分析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天津市保润达型钢有限公司盈利能力情况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天津市保润达型钢有限公司销售收入情况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天津市保润达型钢有限公司成本费用构成情况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秦皇岛市国阳钢铁有限公司盈利指标情况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秦皇岛市国阳钢铁有限公司资产运行指标状况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秦皇岛市国阳钢铁有限公司资产负债能力指标分析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秦皇岛市国阳钢铁有限公司盈利能力情况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秦皇岛市国阳钢铁有限公司销售收入情况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秦皇岛市国阳钢铁有限公司成本费用构成情况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河北吉泰特钢有限责任公司成本费用构成情况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唐山市海兴钢铁有限公司盈利指标情况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唐山市海兴钢铁有限公司资产运行指标状况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唐山市海兴钢铁有限公司资产负债能力指标分析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唐山市海兴钢铁有限公司盈利能力情况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唐山市海兴钢铁有限公司销售收入情况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唐山市海兴钢铁有限公司成本费用构成情况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江苏顺力冷弯型钢实业有限公司成本费用构成情况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2009-2012年中国型钢进出口预测分析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2009-2012年中国大型型钢产量预测分析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2009-2012年中国中小型型钢产量预测分析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2009-2012年中国型钢需求需求预测分析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2009-2012年中国型钢市场竞争格局预测分析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3dbcd1074429e" w:history="1">
        <w:r>
          <w:rPr>
            <w:rStyle w:val="Hyperlink"/>
          </w:rPr>
          <w:t>2010-2015年中国型钢产业运行态势及投资前景咨询报告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3dbcd1074429e" w:history="1">
        <w:r>
          <w:rPr>
            <w:rStyle w:val="Hyperlink"/>
          </w:rPr>
          <w:t>https://www.20087.com/2010-04/R_2010_2015xinggangchanyeyunxingtaishi.html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03822283840c1" w:history="1">
      <w:r>
        <w:rPr>
          <w:rStyle w:val="Hyperlink"/>
        </w:rPr>
        <w:t>2010-2015年中国型钢产业运行态势及投资前景咨询报告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ggangchanyeyunxingtaishi.html" TargetMode="External" Id="R6743dbcd1074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ggangchanyeyunxingtaishi.html" TargetMode="External" Id="R244038222838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2010-04-12T01:32:00Z</dcterms:created>
  <dcterms:modified xsi:type="dcterms:W3CDTF">2010-04-12T02:32:00Z</dcterms:modified>
  <dc:subject>2010-2015年中国型钢产业运行态势及投资前景咨询报告</dc:subject>
  <dc:title>2010-2015年中国型钢产业运行态势及投资前景咨询报告</dc:title>
  <cp:keywords>2010-2015年中国型钢产业运行态势及投资前景咨询报告</cp:keywords>
  <dc:description>2010-2015年中国型钢产业运行态势及投资前景咨询报告</dc:description>
</cp:coreProperties>
</file>