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fd8acc964919" w:history="1">
              <w:r>
                <w:rPr>
                  <w:rStyle w:val="Hyperlink"/>
                </w:rPr>
                <w:t>2010-2015年中国女装行业市场竞争态势与战略投资前景预测报告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fd8acc964919" w:history="1">
              <w:r>
                <w:rPr>
                  <w:rStyle w:val="Hyperlink"/>
                </w:rPr>
                <w:t>2010-2015年中国女装行业市场竞争态势与战略投资前景预测报告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cfd8acc964919" w:history="1">
                <w:r>
                  <w:rPr>
                    <w:rStyle w:val="Hyperlink"/>
                  </w:rPr>
                  <w:t>https://www.20087.com/2010-04/R_2010_2015nvzhuangxingyeshichangjingz.html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服装市场国际化进程加快，女装行业的竞争将会更加激烈。近几年女装企业在市场竞争中由过去的降价竞争，变成款式、时尚、销售环境等综合因素的竞争。企业只有提高服装市场的综合竞争能力，才能生存和发展，并在世界服装生产中取得优势。我国女装企业已超过3万多家，品牌亦有3万多个。从出口贸易到零售商店，中国女装业都展示出强大的活力和雄厚的实力。但同时，中国女装业可谓“才刚刚起步”，技术、工艺、设计、管理、营销等方面与国际女装业还存在差距，这也是未来的发展空间和商机。</w:t>
      </w:r>
      <w:r>
        <w:rPr>
          <w:rFonts w:hint="eastAsia"/>
        </w:rPr>
        <w:br/>
      </w:r>
      <w:r>
        <w:rPr>
          <w:rFonts w:hint="eastAsia"/>
        </w:rPr>
        <w:t>　　女装企业主要分散集中在长江三角洲、珠江三角洲、环渤海地区和东南沿海地区，根据派系可以分为以后几个：杭派、汉派、闽派、粤派等几大派系，根据线路高低又可以分为一线品牌、二线品牌以及一些知名度较低的小品牌。杭派里最知名的品牌有太平鸟、秋水艺人.江南布衣.E库等，汉派有太和、雅琪、红人、元田等，粤派有以纯、歌莉娅、格风、桔子等，闽派有千百惠、卡琪露茜、假日风情等。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总得来说在我国市场上国际品牌所渗透的地理范围要广泛得多，在各一二线以及重点城市的高端百货市场都有，而国内品牌则地域性表现明显，缺乏真正的能够渗透全国的服装品牌。从这一点可以看出我国女装品牌的相对落后，这给广大服装企业带来了良好发展的契机和品牌发展的沃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cfd8acc964919" w:history="1">
        <w:r>
          <w:rPr>
            <w:rStyle w:val="Hyperlink"/>
          </w:rPr>
          <w:t>2010-2015年中国女装行业市场竞争态势与战略投资前景预测报告</w:t>
        </w:r>
      </w:hyperlink>
      <w:r>
        <w:rPr>
          <w:rFonts w:hint="eastAsia"/>
        </w:rPr>
        <w:t>》内容严谨、数据翔实，更辅以大量直观的图表帮助女装企业准确把握行业发展动向、正确制定企业竞争战略和投资策略。本报告依据国家统计局、海关总署和国家信息中心等渠道发布的权威数据，以及我中心对女装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2009年世界女装行业发展概述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二、世界十大女装品牌</w:t>
      </w:r>
      <w:r>
        <w:rPr>
          <w:rFonts w:hint="eastAsia"/>
        </w:rPr>
        <w:br/>
      </w:r>
      <w:r>
        <w:rPr>
          <w:rFonts w:hint="eastAsia"/>
        </w:rPr>
        <w:t>　　　　三、世界女装市场供需分析</w:t>
      </w:r>
      <w:r>
        <w:rPr>
          <w:rFonts w:hint="eastAsia"/>
        </w:rPr>
        <w:br/>
      </w:r>
      <w:r>
        <w:rPr>
          <w:rFonts w:hint="eastAsia"/>
        </w:rPr>
        <w:t>　　　　四、世界女装市场价格普遍走低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2009年世界主要国家和地区女装市场分析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二、欧洲需求减弱，制造商担忧营收及获利减少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2010-2015年世界女装行业发展趋势分析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四、社会零售额</w:t>
      </w:r>
      <w:r>
        <w:rPr>
          <w:rFonts w:hint="eastAsia"/>
        </w:rPr>
        <w:br/>
      </w:r>
      <w:r>
        <w:rPr>
          <w:rFonts w:hint="eastAsia"/>
        </w:rPr>
        <w:t>　　第二节 2009年中国女装行业发展政策环境分析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2009年中国女装行业发展社会环境分析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一、有利于行业发展的因素</w:t>
      </w:r>
      <w:r>
        <w:rPr>
          <w:rFonts w:hint="eastAsia"/>
        </w:rPr>
        <w:br/>
      </w:r>
      <w:r>
        <w:rPr>
          <w:rFonts w:hint="eastAsia"/>
        </w:rPr>
        <w:t>　　　　二、行业发展面临的严峻考验。</w:t>
      </w:r>
      <w:r>
        <w:rPr>
          <w:rFonts w:hint="eastAsia"/>
        </w:rPr>
        <w:br/>
      </w:r>
      <w:r>
        <w:rPr>
          <w:rFonts w:hint="eastAsia"/>
        </w:rPr>
        <w:t>　　第四节 2009年中国女装行业发展技术环境分析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一、梯度转移初见端倪，省内流动仍是主流</w:t>
      </w:r>
      <w:r>
        <w:rPr>
          <w:rFonts w:hint="eastAsia"/>
        </w:rPr>
        <w:br/>
      </w:r>
      <w:r>
        <w:rPr>
          <w:rFonts w:hint="eastAsia"/>
        </w:rPr>
        <w:t>　　　　二、集群专业化发展，区域交叉合作广泛</w:t>
      </w:r>
      <w:r>
        <w:rPr>
          <w:rFonts w:hint="eastAsia"/>
        </w:rPr>
        <w:br/>
      </w:r>
      <w:r>
        <w:rPr>
          <w:rFonts w:hint="eastAsia"/>
        </w:rPr>
        <w:t>　　　　三、市场竞争模式从数量、价格向技术、品牌转变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2009年中国女装市场营销渠道的多样化特点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2009年女装的产业结构特点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第二节 2009年中国女装在纺织服装行业中的地位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一、2009年纺织服装经济运行情况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2009年中国女装产业营销策略分析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2009年中国女装消费市场调查分析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2009年我国女装产业存在的问题与结论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三、女装企业努力适应五项指标质量标准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2009年中国服装进出口现状分析</w:t>
      </w:r>
      <w:r>
        <w:rPr>
          <w:rFonts w:hint="eastAsia"/>
        </w:rPr>
        <w:br/>
      </w:r>
      <w:r>
        <w:rPr>
          <w:rFonts w:hint="eastAsia"/>
        </w:rPr>
        <w:t>　　　　一、我国服装出口增长乏力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三、广东省出口下滑明显，内陆省份有发展空间</w:t>
      </w:r>
      <w:r>
        <w:rPr>
          <w:rFonts w:hint="eastAsia"/>
        </w:rPr>
        <w:br/>
      </w:r>
      <w:r>
        <w:rPr>
          <w:rFonts w:hint="eastAsia"/>
        </w:rPr>
        <w:t>　　　　四、我国纺织服装出口欧洲市场环境日渐趋紧</w:t>
      </w:r>
      <w:r>
        <w:rPr>
          <w:rFonts w:hint="eastAsia"/>
        </w:rPr>
        <w:br/>
      </w:r>
      <w:r>
        <w:rPr>
          <w:rFonts w:hint="eastAsia"/>
        </w:rPr>
        <w:t>　　　　五、边境小额贸易增长迅速，私营企业仍有发展后劲</w:t>
      </w:r>
      <w:r>
        <w:rPr>
          <w:rFonts w:hint="eastAsia"/>
        </w:rPr>
        <w:br/>
      </w:r>
      <w:r>
        <w:rPr>
          <w:rFonts w:hint="eastAsia"/>
        </w:rPr>
        <w:t>　　第二节 2009年出口配额对中国女装出口的影响分析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一、纺织服装出口配额走了壁垒仍在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2009年贸易壁垒对中国女装出口的影响分析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2009年女士内衣产业发展现状分析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2009年中国女性内衣市场分析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2009年中国女士内衣营销方式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2009年中国构建女性内衣消费要素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2009年我国女裤产业概况分析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2009年郑州女裤产业市场分析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2009年中国女装产业品牌发展方向分析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2009年中国女装品牌渠道的选择分析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2009年中国深圳女装品牌的SWOT解析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第二节 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第三节 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第四节 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第五节 质量不容乐观 打折促销盛行</w:t>
      </w:r>
      <w:r>
        <w:rPr>
          <w:rFonts w:hint="eastAsia"/>
        </w:rPr>
        <w:br/>
      </w:r>
      <w:r>
        <w:rPr>
          <w:rFonts w:hint="eastAsia"/>
        </w:rPr>
        <w:t>　　第六节 努力把握时尚潮流 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　　第二季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t>　　第六节 广州市水云间服饰有限公司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第七节 浙江雅莹服装有限公司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二、2009年我国棉纺业发展特征分析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三、2009年我国棉纺业经济运行形势分析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四、2009年我国棉纺织行业运营状况浅析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五、我国棉纺织行业的发展趋势分析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四、我国麻纺业的市场前景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一、2009年我国毛纺行业经济运行浅析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二、2009年我国毛纺面料市场看点解析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四、十一五我国毛纺行业规划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二、2009年我国丝绸业发展状况分析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2010-2015年中国女装产业市场盈利预测分析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一、投资特性和趋势分析</w:t>
      </w:r>
      <w:r>
        <w:rPr>
          <w:rFonts w:hint="eastAsia"/>
        </w:rPr>
        <w:br/>
      </w:r>
      <w:r>
        <w:rPr>
          <w:rFonts w:hint="eastAsia"/>
        </w:rPr>
        <w:t>　　　　二、未来市场空白</w:t>
      </w:r>
      <w:r>
        <w:rPr>
          <w:rFonts w:hint="eastAsia"/>
        </w:rPr>
        <w:br/>
      </w:r>
      <w:r>
        <w:rPr>
          <w:rFonts w:hint="eastAsia"/>
        </w:rPr>
        <w:t>　　第二节 2010-2015年中国女装行业投资风险分析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中^智^林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附录一：国家进出口商品检验局关于印发《出口服装检验管理规定》的通知</w:t>
      </w:r>
      <w:r>
        <w:rPr>
          <w:rFonts w:hint="eastAsia"/>
        </w:rPr>
        <w:br/>
      </w:r>
      <w:r>
        <w:rPr>
          <w:rFonts w:hint="eastAsia"/>
        </w:rPr>
        <w:t>　　附录二：出口服装检验管理规定</w:t>
      </w:r>
      <w:r>
        <w:rPr>
          <w:rFonts w:hint="eastAsia"/>
        </w:rPr>
        <w:br/>
      </w:r>
      <w:r>
        <w:rPr>
          <w:rFonts w:hint="eastAsia"/>
        </w:rPr>
        <w:t>　　附录三：对外贸易壁垒调查暂行规则</w:t>
      </w:r>
      <w:r>
        <w:rPr>
          <w:rFonts w:hint="eastAsia"/>
        </w:rPr>
        <w:br/>
      </w:r>
      <w:r>
        <w:rPr>
          <w:rFonts w:hint="eastAsia"/>
        </w:rPr>
        <w:t>　　附录四：国家纺织产品基本安全技术规范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2008年1-6月美国纺织服装进口二十大来源地</w:t>
      </w:r>
      <w:r>
        <w:rPr>
          <w:rFonts w:hint="eastAsia"/>
        </w:rPr>
        <w:br/>
      </w:r>
      <w:r>
        <w:rPr>
          <w:rFonts w:hint="eastAsia"/>
        </w:rPr>
        <w:t>　　图表 2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 2008-2009年中国价格指数月度走势图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10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12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13 2009年1-11月全国纺织品服装进出口情况</w:t>
      </w:r>
      <w:r>
        <w:rPr>
          <w:rFonts w:hint="eastAsia"/>
        </w:rPr>
        <w:br/>
      </w:r>
      <w:r>
        <w:rPr>
          <w:rFonts w:hint="eastAsia"/>
        </w:rPr>
        <w:t>　　图表 14日本排名前三位的女装品牌年销售额情况</w:t>
      </w:r>
      <w:r>
        <w:rPr>
          <w:rFonts w:hint="eastAsia"/>
        </w:rPr>
        <w:br/>
      </w:r>
      <w:r>
        <w:rPr>
          <w:rFonts w:hint="eastAsia"/>
        </w:rPr>
        <w:t>　　图表 15 品牌服装情报来源情况</w:t>
      </w:r>
      <w:r>
        <w:rPr>
          <w:rFonts w:hint="eastAsia"/>
        </w:rPr>
        <w:br/>
      </w:r>
      <w:r>
        <w:rPr>
          <w:rFonts w:hint="eastAsia"/>
        </w:rPr>
        <w:t>　　图表 16 女装的基本分类表</w:t>
      </w:r>
      <w:r>
        <w:rPr>
          <w:rFonts w:hint="eastAsia"/>
        </w:rPr>
        <w:br/>
      </w:r>
      <w:r>
        <w:rPr>
          <w:rFonts w:hint="eastAsia"/>
        </w:rPr>
        <w:t>　　图表 17 消费者了解女装的途径</w:t>
      </w:r>
      <w:r>
        <w:rPr>
          <w:rFonts w:hint="eastAsia"/>
        </w:rPr>
        <w:br/>
      </w:r>
      <w:r>
        <w:rPr>
          <w:rFonts w:hint="eastAsia"/>
        </w:rPr>
        <w:t>　　图表 18 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19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20 吸引女装消费者进入商场的主要因素</w:t>
      </w:r>
      <w:r>
        <w:rPr>
          <w:rFonts w:hint="eastAsia"/>
        </w:rPr>
        <w:br/>
      </w:r>
      <w:r>
        <w:rPr>
          <w:rFonts w:hint="eastAsia"/>
        </w:rPr>
        <w:t>　　图表 21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22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23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24 女性消费者春夏装和秋冬装的消费档次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252008年以来我国纺织服装出口月度趋势</w:t>
      </w:r>
      <w:r>
        <w:rPr>
          <w:rFonts w:hint="eastAsia"/>
        </w:rPr>
        <w:br/>
      </w:r>
      <w:r>
        <w:rPr>
          <w:rFonts w:hint="eastAsia"/>
        </w:rPr>
        <w:t>　　图表 262009年1-12月我国纺织品服装进口金额分省市统计</w:t>
      </w:r>
      <w:r>
        <w:rPr>
          <w:rFonts w:hint="eastAsia"/>
        </w:rPr>
        <w:br/>
      </w:r>
      <w:r>
        <w:rPr>
          <w:rFonts w:hint="eastAsia"/>
        </w:rPr>
        <w:t>　　图表 272009年我国纺织服装出口分主要省市表</w:t>
      </w:r>
      <w:r>
        <w:rPr>
          <w:rFonts w:hint="eastAsia"/>
        </w:rPr>
        <w:br/>
      </w:r>
      <w:r>
        <w:rPr>
          <w:rFonts w:hint="eastAsia"/>
        </w:rPr>
        <w:t>　　图表 28 老年消费者购买服装的场所情况</w:t>
      </w:r>
      <w:r>
        <w:rPr>
          <w:rFonts w:hint="eastAsia"/>
        </w:rPr>
        <w:br/>
      </w:r>
      <w:r>
        <w:rPr>
          <w:rFonts w:hint="eastAsia"/>
        </w:rPr>
        <w:t>　　图表 29 2008-2009年北京白领时装有限公司盈利结构</w:t>
      </w:r>
      <w:r>
        <w:rPr>
          <w:rFonts w:hint="eastAsia"/>
        </w:rPr>
        <w:br/>
      </w:r>
      <w:r>
        <w:rPr>
          <w:rFonts w:hint="eastAsia"/>
        </w:rPr>
        <w:t>　　图表 30 2008-2009年北京白领时装有限公司资产结构</w:t>
      </w:r>
      <w:r>
        <w:rPr>
          <w:rFonts w:hint="eastAsia"/>
        </w:rPr>
        <w:br/>
      </w:r>
      <w:r>
        <w:rPr>
          <w:rFonts w:hint="eastAsia"/>
        </w:rPr>
        <w:t>　　图表 31 2008-2009年北京白领时装有限公司成本费用</w:t>
      </w:r>
      <w:r>
        <w:rPr>
          <w:rFonts w:hint="eastAsia"/>
        </w:rPr>
        <w:br/>
      </w:r>
      <w:r>
        <w:rPr>
          <w:rFonts w:hint="eastAsia"/>
        </w:rPr>
        <w:t>　　图表 32 2008-2009年上海斯尔丽服饰有限公司盈利结构</w:t>
      </w:r>
      <w:r>
        <w:rPr>
          <w:rFonts w:hint="eastAsia"/>
        </w:rPr>
        <w:br/>
      </w:r>
      <w:r>
        <w:rPr>
          <w:rFonts w:hint="eastAsia"/>
        </w:rPr>
        <w:t>　　图表 332008-2009年上海斯尔丽服饰有限公司成本费用</w:t>
      </w:r>
      <w:r>
        <w:rPr>
          <w:rFonts w:hint="eastAsia"/>
        </w:rPr>
        <w:br/>
      </w:r>
      <w:r>
        <w:rPr>
          <w:rFonts w:hint="eastAsia"/>
        </w:rPr>
        <w:t>　　图表 34 2008-2009年上海英模特制衣有限公司盈利结构</w:t>
      </w:r>
      <w:r>
        <w:rPr>
          <w:rFonts w:hint="eastAsia"/>
        </w:rPr>
        <w:br/>
      </w:r>
      <w:r>
        <w:rPr>
          <w:rFonts w:hint="eastAsia"/>
        </w:rPr>
        <w:t>　　图表 37 2008-2009年东莞市东越服装有限公司盈利结构</w:t>
      </w:r>
      <w:r>
        <w:rPr>
          <w:rFonts w:hint="eastAsia"/>
        </w:rPr>
        <w:br/>
      </w:r>
      <w:r>
        <w:rPr>
          <w:rFonts w:hint="eastAsia"/>
        </w:rPr>
        <w:t>　　图表 39 2008-2009年东莞市东越服装有限公司成本费用</w:t>
      </w:r>
      <w:r>
        <w:rPr>
          <w:rFonts w:hint="eastAsia"/>
        </w:rPr>
        <w:br/>
      </w:r>
      <w:r>
        <w:rPr>
          <w:rFonts w:hint="eastAsia"/>
        </w:rPr>
        <w:t>　　图表 40 2008-2009年武汉红人服饰有限公司盈利结构</w:t>
      </w:r>
      <w:r>
        <w:rPr>
          <w:rFonts w:hint="eastAsia"/>
        </w:rPr>
        <w:br/>
      </w:r>
      <w:r>
        <w:rPr>
          <w:rFonts w:hint="eastAsia"/>
        </w:rPr>
        <w:t>　　图表 41 2008-2009年武汉红人服饰有限公司资产结构</w:t>
      </w:r>
      <w:r>
        <w:rPr>
          <w:rFonts w:hint="eastAsia"/>
        </w:rPr>
        <w:br/>
      </w:r>
      <w:r>
        <w:rPr>
          <w:rFonts w:hint="eastAsia"/>
        </w:rPr>
        <w:t>　　图表 42 2008-2009年武汉红人服饰有限公司成本费用</w:t>
      </w:r>
      <w:r>
        <w:rPr>
          <w:rFonts w:hint="eastAsia"/>
        </w:rPr>
        <w:br/>
      </w:r>
      <w:r>
        <w:rPr>
          <w:rFonts w:hint="eastAsia"/>
        </w:rPr>
        <w:t>　　图表 43 2008-2009年浙江雅莹服装有限公司盈利结构</w:t>
      </w:r>
      <w:r>
        <w:rPr>
          <w:rFonts w:hint="eastAsia"/>
        </w:rPr>
        <w:br/>
      </w:r>
      <w:r>
        <w:rPr>
          <w:rFonts w:hint="eastAsia"/>
        </w:rPr>
        <w:t>　　图表 44 2008-2009年浙江雅莹服装有限公司资产结构</w:t>
      </w:r>
      <w:r>
        <w:rPr>
          <w:rFonts w:hint="eastAsia"/>
        </w:rPr>
        <w:br/>
      </w:r>
      <w:r>
        <w:rPr>
          <w:rFonts w:hint="eastAsia"/>
        </w:rPr>
        <w:t>　　图表 46 棉纺行业总量增长情况</w:t>
      </w:r>
      <w:r>
        <w:rPr>
          <w:rFonts w:hint="eastAsia"/>
        </w:rPr>
        <w:br/>
      </w:r>
      <w:r>
        <w:rPr>
          <w:rFonts w:hint="eastAsia"/>
        </w:rPr>
        <w:t>　　图表 47 棉纺行业经营环境变化</w:t>
      </w:r>
      <w:r>
        <w:rPr>
          <w:rFonts w:hint="eastAsia"/>
        </w:rPr>
        <w:br/>
      </w:r>
      <w:r>
        <w:rPr>
          <w:rFonts w:hint="eastAsia"/>
        </w:rPr>
        <w:t>　　图表 48　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49 棉纺行业产销衔接和资产运转情况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50 棉布主要省市产量变化（万米）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51 棉纺行业2009年1-11月份新产品开发和劳动生产率水平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52 麻纺产品出口市场分布图</w:t>
      </w:r>
      <w:r>
        <w:rPr>
          <w:rFonts w:hint="eastAsia"/>
        </w:rPr>
        <w:br/>
      </w:r>
      <w:r>
        <w:rPr>
          <w:rFonts w:hint="eastAsia"/>
        </w:rPr>
        <w:t>　　图表 53 2009年1-11月麻类产品当月进出口总金额图</w:t>
      </w:r>
      <w:r>
        <w:rPr>
          <w:rFonts w:hint="eastAsia"/>
        </w:rPr>
        <w:br/>
      </w:r>
      <w:r>
        <w:rPr>
          <w:rFonts w:hint="eastAsia"/>
        </w:rPr>
        <w:t>　　图表 54 2009年1-11月麻纱线、织物、制品月度出口金额图</w:t>
      </w:r>
      <w:r>
        <w:rPr>
          <w:rFonts w:hint="eastAsia"/>
        </w:rPr>
        <w:br/>
      </w:r>
      <w:r>
        <w:rPr>
          <w:rFonts w:hint="eastAsia"/>
        </w:rPr>
        <w:t>　　图表 55 麻纱线、麻织物、麻制品出口占比变化表（不含服装）</w:t>
      </w:r>
      <w:r>
        <w:rPr>
          <w:rFonts w:hint="eastAsia"/>
        </w:rPr>
        <w:br/>
      </w:r>
      <w:r>
        <w:rPr>
          <w:rFonts w:hint="eastAsia"/>
        </w:rPr>
        <w:t>　　图表 56 2003年-2009年1-1月我国麻制品出口额及同比变化图</w:t>
      </w:r>
      <w:r>
        <w:rPr>
          <w:rFonts w:hint="eastAsia"/>
        </w:rPr>
        <w:br/>
      </w:r>
      <w:r>
        <w:rPr>
          <w:rFonts w:hint="eastAsia"/>
        </w:rPr>
        <w:t>　　图表 57 2009年我国麻纺织及麻制品制造企业主要经济指标同比变化表</w:t>
      </w:r>
      <w:r>
        <w:rPr>
          <w:rFonts w:hint="eastAsia"/>
        </w:rPr>
        <w:br/>
      </w:r>
      <w:r>
        <w:rPr>
          <w:rFonts w:hint="eastAsia"/>
        </w:rPr>
        <w:t>　　图表 58 2009年我国麻纺织及麻制品制造企业主要经济指标同比变化图</w:t>
      </w:r>
      <w:r>
        <w:rPr>
          <w:rFonts w:hint="eastAsia"/>
        </w:rPr>
        <w:br/>
      </w:r>
      <w:r>
        <w:rPr>
          <w:rFonts w:hint="eastAsia"/>
        </w:rPr>
        <w:t>　　图表 59 2009年我国麻纺织及麻制品制造企业主要效益指标分析</w:t>
      </w:r>
      <w:r>
        <w:rPr>
          <w:rFonts w:hint="eastAsia"/>
        </w:rPr>
        <w:br/>
      </w:r>
      <w:r>
        <w:rPr>
          <w:rFonts w:hint="eastAsia"/>
        </w:rPr>
        <w:t>　　图表 60 麻纺织及麻制品制造新产品产值变化表</w:t>
      </w:r>
      <w:r>
        <w:rPr>
          <w:rFonts w:hint="eastAsia"/>
        </w:rPr>
        <w:br/>
      </w:r>
      <w:r>
        <w:rPr>
          <w:rFonts w:hint="eastAsia"/>
        </w:rPr>
        <w:t>　　图表 61 麻纺产品竞争力指数</w:t>
      </w:r>
      <w:r>
        <w:rPr>
          <w:rFonts w:hint="eastAsia"/>
        </w:rPr>
        <w:br/>
      </w:r>
      <w:r>
        <w:rPr>
          <w:rFonts w:hint="eastAsia"/>
        </w:rPr>
        <w:t>　　图表 62 2009年1-11月丝绸工业利润情况（金额：亿元）</w:t>
      </w:r>
      <w:r>
        <w:rPr>
          <w:rFonts w:hint="eastAsia"/>
        </w:rPr>
        <w:br/>
      </w:r>
      <w:r>
        <w:rPr>
          <w:rFonts w:hint="eastAsia"/>
        </w:rPr>
        <w:t>　　图表 63 真丝绸商品出口金额同比</w:t>
      </w:r>
      <w:r>
        <w:rPr>
          <w:rFonts w:hint="eastAsia"/>
        </w:rPr>
        <w:br/>
      </w:r>
      <w:r>
        <w:rPr>
          <w:rFonts w:hint="eastAsia"/>
        </w:rPr>
        <w:t>　　图表 64 2009年1-11月生丝出口情况</w:t>
      </w:r>
      <w:r>
        <w:rPr>
          <w:rFonts w:hint="eastAsia"/>
        </w:rPr>
        <w:br/>
      </w:r>
      <w:r>
        <w:rPr>
          <w:rFonts w:hint="eastAsia"/>
        </w:rPr>
        <w:t>　　图表 65 2009年1-1月份绸缎出口情况</w:t>
      </w:r>
      <w:r>
        <w:rPr>
          <w:rFonts w:hint="eastAsia"/>
        </w:rPr>
        <w:br/>
      </w:r>
      <w:r>
        <w:rPr>
          <w:rFonts w:hint="eastAsia"/>
        </w:rPr>
        <w:t>　　图表 66 丝绸服装出口金额同比%</w:t>
      </w:r>
      <w:r>
        <w:rPr>
          <w:rFonts w:hint="eastAsia"/>
        </w:rPr>
        <w:br/>
      </w:r>
      <w:r>
        <w:rPr>
          <w:rFonts w:hint="eastAsia"/>
        </w:rPr>
        <w:t>　　图表 67 2009年1-11月真丝绸商品出口主要市场情况</w:t>
      </w:r>
      <w:r>
        <w:rPr>
          <w:rFonts w:hint="eastAsia"/>
        </w:rPr>
        <w:br/>
      </w:r>
      <w:r>
        <w:rPr>
          <w:rFonts w:hint="eastAsia"/>
        </w:rPr>
        <w:t>　　图表 69 各档次女装的投资重心比较</w:t>
      </w:r>
      <w:r>
        <w:rPr>
          <w:rFonts w:hint="eastAsia"/>
        </w:rPr>
        <w:br/>
      </w:r>
      <w:r>
        <w:rPr>
          <w:rFonts w:hint="eastAsia"/>
        </w:rPr>
        <w:t>　　图表 70 我国女性个人消费比例情况</w:t>
      </w:r>
      <w:r>
        <w:rPr>
          <w:rFonts w:hint="eastAsia"/>
        </w:rPr>
        <w:br/>
      </w:r>
      <w:r>
        <w:rPr>
          <w:rFonts w:hint="eastAsia"/>
        </w:rPr>
        <w:t>　　图表 71 我国女装市场前五名品牌市场占有率情况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fd8acc964919" w:history="1">
        <w:r>
          <w:rPr>
            <w:rStyle w:val="Hyperlink"/>
          </w:rPr>
          <w:t>2010-2015年中国女装行业市场竞争态势与战略投资前景预测报告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cfd8acc964919" w:history="1">
        <w:r>
          <w:rPr>
            <w:rStyle w:val="Hyperlink"/>
          </w:rPr>
          <w:t>https://www.20087.com/2010-04/R_2010_2015nvzhuangxingyeshichangjingz.html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6637ad1854a6a" w:history="1">
      <w:r>
        <w:rPr>
          <w:rStyle w:val="Hyperlink"/>
        </w:rPr>
        <w:t>2010-2015年中国女装行业市场竞争态势与战略投资前景预测报告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vzhuangxingyeshichangjingz.html" TargetMode="External" Id="Rb0ccfd8acc96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vzhuangxingyeshichangjingz.html" TargetMode="External" Id="Rc3a6637ad185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2010-04-28T00:29:00Z</dcterms:created>
  <dcterms:modified xsi:type="dcterms:W3CDTF">2010-04-28T01:29:00Z</dcterms:modified>
  <dc:subject>2010-2015年中国女装行业市场竞争态势与战略投资前景预测报告</dc:subject>
  <dc:title>2010-2015年中国女装行业市场竞争态势与战略投资前景预测报告</dc:title>
  <cp:keywords>2010-2015年中国女装行业市场竞争态势与战略投资前景预测报告</cp:keywords>
  <dc:description>2010-2015年中国女装行业市场竞争态势与战略投资前景预测报告</dc:description>
</cp:coreProperties>
</file>