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81b0ec0404c36" w:history="1">
              <w:r>
                <w:rPr>
                  <w:rStyle w:val="Hyperlink"/>
                </w:rPr>
                <w:t>2010-2015年中国宠物产业市场走势及投资前景预测分析报告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81b0ec0404c36" w:history="1">
              <w:r>
                <w:rPr>
                  <w:rStyle w:val="Hyperlink"/>
                </w:rPr>
                <w:t>2010-2015年中国宠物产业市场走势及投资前景预测分析报告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81b0ec0404c36" w:history="1">
                <w:r>
                  <w:rPr>
                    <w:rStyle w:val="Hyperlink"/>
                  </w:rPr>
                  <w:t>https://www.20087.com/2010-04/R_2010_2015chongwuchanyeshichangzoushi.html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四、2008年美国宠物市场受经济萧条影响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2008-2009年日本宠物行业发展现状分析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2008-2009年其他国家宠物行业的发展概况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五、2008年澳大利亚宠物市场消费情况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2008-2009年世界宠物行业相关政策法规分析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五、2007年11月中国《宠物狗服装》开始实施</w:t>
      </w:r>
      <w:r>
        <w:rPr>
          <w:rFonts w:hint="eastAsia"/>
        </w:rPr>
        <w:br/>
      </w:r>
      <w:r>
        <w:rPr>
          <w:rFonts w:hint="eastAsia"/>
        </w:rPr>
        <w:t>　　第二节 2008-2009年中国宠物产业相关法律法规分析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三、北京市严格限制养犬规定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2008-2009年中国宠物产业运行经济与社会环境分析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2008-2009年中国宠物产业社会环境分析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2008-2009年中国宠物行业存在的问题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2008-2009年中国宠物行业的发展策略分析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2008-2009年中国宠物食品行业运行动态分析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四、2008年欧盟修改进口宠物食品相关法规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第二节 2008-2009年中国宠物食品行业概述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第三节 2008-2009年中国部分地区宠物食品发展状况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二、2008年南京口岸宠物食品出口增长情况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三、2009年1-4月聊城市宠物食品出口增长情况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第四节 2008-2009年中国宠物食品的发展策略分析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2008-2009年中国宠物用品行业发展状况分析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2008-2009年国际宠物用品行业发展概况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2008-2009年中国宠物用品行业现状分析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2008-2009年中国其他宠物用品市场状况分析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2008-2009年中国宠物医疗行业运行走势分析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2008-2009年中国宠物医疗市场的现状分析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2008-2009年中国宠物药市场分析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2008-2009年中国宠物医疗保健品市场分析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t>　　第四节 2008-2009年中国宠物医疗行业的问题及策略分析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2008-2009年中国宠物美容行业运行态势分析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2008-2009年中国宠物美容市场现状分析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2008-2009年中国宠物美容产品及用具市场分析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2008-2009年中国宠物美容师市场分析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2008-2009年中国宠物保险行业市场格局分析</w:t>
      </w:r>
      <w:r>
        <w:rPr>
          <w:rFonts w:hint="eastAsia"/>
        </w:rPr>
        <w:br/>
      </w:r>
      <w:r>
        <w:rPr>
          <w:rFonts w:hint="eastAsia"/>
        </w:rPr>
        <w:t>　　第一节 2008-2009年国际宠物保险市场现状分析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　　四、德国宠物健康保险市场状况概览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第二节 2008-2009年中国宠物保险业的发展状况分析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2008-2009年中国其他宠物服务市场运行解析</w:t>
      </w:r>
      <w:r>
        <w:rPr>
          <w:rFonts w:hint="eastAsia"/>
        </w:rPr>
        <w:br/>
      </w:r>
      <w:r>
        <w:rPr>
          <w:rFonts w:hint="eastAsia"/>
        </w:rPr>
        <w:t>　　第一节 2008-2009年宠物出租及寄养行业的发展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　　五、2009年春节市民外出杭州宠物寄养趋热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六、2009年“五一”小长假嘉兴宠物寄养生意兴旺市场潜力大</w:t>
      </w:r>
      <w:r>
        <w:rPr>
          <w:rFonts w:hint="eastAsia"/>
        </w:rPr>
        <w:br/>
      </w:r>
      <w:r>
        <w:rPr>
          <w:rFonts w:hint="eastAsia"/>
        </w:rPr>
        <w:t>　　第二节 2008-2009年中国宠物酒店及餐饮业的发展分析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2008-2009年中国宠物殡葬业的兴起分析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2008-2009年中国主要地区宠物市场格局分析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二、2008年广东宠物行业产值达50亿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四、2008年沈阳成立东北地区首个宠物协会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五、2009年哈尔滨水族宠物行业商会成立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2008-2009年中国宠物产业主要企业运行财务数据分析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2009-2012年中国宠物业发展趋势预测分析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一、宠物用品发展趋势分析</w:t>
      </w:r>
      <w:r>
        <w:rPr>
          <w:rFonts w:hint="eastAsia"/>
        </w:rPr>
        <w:br/>
      </w:r>
      <w:r>
        <w:rPr>
          <w:rFonts w:hint="eastAsia"/>
        </w:rPr>
        <w:t>　　　　二、宠物食品发展前景分析</w:t>
      </w:r>
      <w:r>
        <w:rPr>
          <w:rFonts w:hint="eastAsia"/>
        </w:rPr>
        <w:br/>
      </w:r>
      <w:r>
        <w:rPr>
          <w:rFonts w:hint="eastAsia"/>
        </w:rPr>
        <w:t>　　　　三、宠物美容市场供需分析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2009-2012年中国宠物产业投资机会与风险分析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2009-2012年中国宠物产业投资环境分析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2009-2012年中国宠物产业投资机会分析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第三节 2009-2012年中国宠物产业投资风险分析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2009-2012年中国宠物业发展趋势分析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2009-2012年中国宠物细分产业发展趋势分析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2009-2012年中国宠物产业市场盈利预测分析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81b0ec0404c36" w:history="1">
        <w:r>
          <w:rPr>
            <w:rStyle w:val="Hyperlink"/>
          </w:rPr>
          <w:t>2010-2015年中国宠物产业市场走势及投资前景预测分析报告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81b0ec0404c36" w:history="1">
        <w:r>
          <w:rPr>
            <w:rStyle w:val="Hyperlink"/>
          </w:rPr>
          <w:t>https://www.20087.com/2010-04/R_2010_2015chongwuchanyeshichangzoushi.html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3b1b05264b23" w:history="1">
      <w:r>
        <w:rPr>
          <w:rStyle w:val="Hyperlink"/>
        </w:rPr>
        <w:t>2010-2015年中国宠物产业市场走势及投资前景预测分析报告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ongwuchanyeshichangzoushi.html" TargetMode="External" Id="Re3a81b0ec04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ongwuchanyeshichangzoushi.html" TargetMode="External" Id="R258f3b1b0526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2010-04-28T07:55:00Z</dcterms:created>
  <dcterms:modified xsi:type="dcterms:W3CDTF">2010-04-28T08:55:00Z</dcterms:modified>
  <dc:subject>2010-2015年中国宠物产业市场走势及投资前景预测分析报告</dc:subject>
  <dc:title>2010-2015年中国宠物产业市场走势及投资前景预测分析报告</dc:title>
  <cp:keywords>2010-2015年中国宠物产业市场走势及投资前景预测分析报告</cp:keywords>
  <dc:description>2010-2015年中国宠物产业市场走势及投资前景预测分析报告</dc:description>
</cp:coreProperties>
</file>