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84dcbd9ea4baa" w:history="1">
              <w:r>
                <w:rPr>
                  <w:rStyle w:val="Hyperlink"/>
                </w:rPr>
                <w:t>2010-2015年中国整流器行业运行及投资趋势研究报告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84dcbd9ea4baa" w:history="1">
              <w:r>
                <w:rPr>
                  <w:rStyle w:val="Hyperlink"/>
                </w:rPr>
                <w:t>2010-2015年中国整流器行业运行及投资趋势研究报告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84dcbd9ea4baa" w:history="1">
                <w:r>
                  <w:rPr>
                    <w:rStyle w:val="Hyperlink"/>
                  </w:rPr>
                  <w:t>https://www.20087.com/2010-04/R_2010_2012zhengliuqixingyeshichangshe.html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整流器概述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2009-2010年世界整流器行业发展现状分析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2009-2010年世界整流器发展概况</w:t>
      </w:r>
      <w:r>
        <w:rPr>
          <w:rFonts w:hint="eastAsia"/>
        </w:rPr>
        <w:br/>
      </w:r>
      <w:r>
        <w:rPr>
          <w:rFonts w:hint="eastAsia"/>
        </w:rPr>
        <w:t>　　　　一、世界整流器市场供需分析</w:t>
      </w:r>
      <w:r>
        <w:rPr>
          <w:rFonts w:hint="eastAsia"/>
        </w:rPr>
        <w:br/>
      </w:r>
      <w:r>
        <w:rPr>
          <w:rFonts w:hint="eastAsia"/>
        </w:rPr>
        <w:t>　　　　二、世界整流器主要产品价格走势分析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2009-2010年世界主要国家整流器行业发展情况分析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2009-2010年世界整流器行业发展趋势分析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2009-2010年中国整流器行业发展政策环境分析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2009-2010年中国整流器行业发展社会环境分析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2009-2010年中国整流器行业运行形势分析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2009-2010年中国整流器行业概况</w:t>
      </w:r>
      <w:r>
        <w:rPr>
          <w:rFonts w:hint="eastAsia"/>
        </w:rPr>
        <w:br/>
      </w:r>
      <w:r>
        <w:rPr>
          <w:rFonts w:hint="eastAsia"/>
        </w:rPr>
        <w:t>　　　　一、整流器发展现状</w:t>
      </w:r>
      <w:r>
        <w:rPr>
          <w:rFonts w:hint="eastAsia"/>
        </w:rPr>
        <w:br/>
      </w:r>
      <w:r>
        <w:rPr>
          <w:rFonts w:hint="eastAsia"/>
        </w:rPr>
        <w:t>　　　　二、中国整流器生产技术分析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2009-2010年中国整流器存在的问题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2009-2010年中国整流器企业应对措施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2009-2010年中国整流器行业市场动态分析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2009-2010年中国整流器生产分析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一、2009-2010年中国整流器产能统计分析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二、2009-2010年中国整流器产量统计分析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一、我国整流器行业产销存分析</w:t>
      </w:r>
      <w:r>
        <w:rPr>
          <w:rFonts w:hint="eastAsia"/>
        </w:rPr>
        <w:br/>
      </w:r>
      <w:r>
        <w:rPr>
          <w:rFonts w:hint="eastAsia"/>
        </w:rPr>
        <w:t>　　　　二、我国整流器行业市场消费统计及需求分析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三、中国整流器区域市场规模分析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2009-2010年中国整流器行业进出口情况分析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中国整流器需求与客户偏好调查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2005-2010年中国整流器产量统计分析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2005-2010年中国整流器历年消费量统计分析</w:t>
      </w:r>
      <w:r>
        <w:rPr>
          <w:rFonts w:hint="eastAsia"/>
        </w:rPr>
        <w:br/>
      </w:r>
      <w:r>
        <w:rPr>
          <w:rFonts w:hint="eastAsia"/>
        </w:rPr>
        <w:t>　　第三节 整流器产品目标客户群体调查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整流器产品的品牌市场调查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一、客户对整流器品牌认知度宏观调查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二、客户对整流器产品的品牌偏好调查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三、客户对整流器品牌的首要认知渠道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四、整流器品牌忠诚度调查</w:t>
      </w:r>
      <w:r>
        <w:rPr>
          <w:rFonts w:hint="eastAsia"/>
        </w:rPr>
        <w:br/>
      </w:r>
      <w:r>
        <w:rPr>
          <w:rFonts w:hint="eastAsia"/>
        </w:rPr>
        <w:t>　　　　五、整流器品牌市场占有率调查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2009-2010年中国整流器行业市场竞争格局分析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2009-2010年中国整流器市场竞争现状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2010-2015年中国整流器市场竞争趋势分析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2009-2010年中国整流器优势生产企业竞争力与关键性数据分析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中山市华星电源科技有限公司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湘潭同创电力整流设备有限公司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青岛整流器制造有限公司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浙江正力整流器制造有限公司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株洲三和整流器制造有限公司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江苏威斯特整流器有限公司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北京京仪椿树整流器有限责任公司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九江九整整流器有限公司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2009-2010年中国整流器相关产业链运行走势分析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2009-2010年中国整流器上游市场分析</w:t>
      </w:r>
      <w:r>
        <w:rPr>
          <w:rFonts w:hint="eastAsia"/>
        </w:rPr>
        <w:br/>
      </w:r>
      <w:r>
        <w:rPr>
          <w:rFonts w:hint="eastAsia"/>
        </w:rPr>
        <w:t>　　　　一、全球整流器上游产量及分布</w:t>
      </w:r>
      <w:r>
        <w:rPr>
          <w:rFonts w:hint="eastAsia"/>
        </w:rPr>
        <w:br/>
      </w:r>
      <w:r>
        <w:rPr>
          <w:rFonts w:hint="eastAsia"/>
        </w:rPr>
        <w:t>　　　　二、我国整流器上游产量及分布</w:t>
      </w:r>
      <w:r>
        <w:rPr>
          <w:rFonts w:hint="eastAsia"/>
        </w:rPr>
        <w:br/>
      </w:r>
      <w:r>
        <w:rPr>
          <w:rFonts w:hint="eastAsia"/>
        </w:rPr>
        <w:t>　　　　三、整流器上游价格走势分析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2009-2010年中国整流器上游深加工市场分析</w:t>
      </w:r>
      <w:r>
        <w:rPr>
          <w:rFonts w:hint="eastAsia"/>
        </w:rPr>
        <w:br/>
      </w:r>
      <w:r>
        <w:rPr>
          <w:rFonts w:hint="eastAsia"/>
        </w:rPr>
        <w:t>　　　　一、整流器上游深加工能力不能满足市场需求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二、整流器上游深加工技术要求</w:t>
      </w:r>
      <w:r>
        <w:rPr>
          <w:rFonts w:hint="eastAsia"/>
        </w:rPr>
        <w:br/>
      </w:r>
      <w:r>
        <w:rPr>
          <w:rFonts w:hint="eastAsia"/>
        </w:rPr>
        <w:t>　　　　三、整流器上游加工业的发展对策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四、我国整流器上游市场的发展前景</w:t>
      </w:r>
      <w:r>
        <w:rPr>
          <w:rFonts w:hint="eastAsia"/>
        </w:rPr>
        <w:br/>
      </w:r>
      <w:r>
        <w:rPr>
          <w:rFonts w:hint="eastAsia"/>
        </w:rPr>
        <w:t>　　　　五、整流器上游面临问题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2010-2015年中国整流器行业发展前景预测分析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2010-2015年中国整流器行业发展预测分析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一、未来整流器发展分析</w:t>
      </w:r>
      <w:r>
        <w:rPr>
          <w:rFonts w:hint="eastAsia"/>
        </w:rPr>
        <w:br/>
      </w:r>
      <w:r>
        <w:rPr>
          <w:rFonts w:hint="eastAsia"/>
        </w:rPr>
        <w:t>　　　　二、未来整流器行业技术开发方向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2010-2015年中国整流器行业市场前景分析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2010-2015年中国整流器行业投资机会与风险分析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2010-2015年中国整流器行业投资环境分析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2010-2015年整流器行业投资机会分析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中.智.林：2010-2015年中国整流器行业投资风险分析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2005-2010年我国整流器行业工业总产值及增长情况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2005-2010年我国整流器行业产销率及增长对比</w:t>
      </w:r>
      <w:r>
        <w:rPr>
          <w:rFonts w:hint="eastAsia"/>
        </w:rPr>
        <w:br/>
      </w:r>
      <w:r>
        <w:rPr>
          <w:rFonts w:hint="eastAsia"/>
        </w:rPr>
        <w:t>　　图表 10 2005-2010年我国整流器行业市场规模及增长情况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2010年1-5月我国整流器行业市场规模区域分布情况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12 2005-2010年我国整流器行业进口额及增长情况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2005-2010年我国整流器行业市场规模及增长对比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 近3年中山市华星电源科技有限公司资产负债率变化情况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近3年中山市华星电源科技有限公司产权比率变化情况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近3年中山市华星电源科技有限公司已获利息倍数变化情况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近3年中山市华星电源科技有限公司固定资产周转次数情况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近3年中山市华星电源科技有限公司流动资产周转次数变化情况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近3年中山市华星电源科技有限公司总资产周转次数变化情况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近3年中山市华星电源科技有限公司销售毛利率变化情况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近3年湘潭同创电力整流设备有限公司资产负债率变化情况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近3年湘潭同创电力整流设备有限公司产权比率变化情况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近3年湘潭同创电力整流设备有限公司已获利息倍数变化情况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近3年湘潭同创电力整流设备有限公司固定资产周转次数情况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近3年湘潭同创电力整流设备有限公司流动资产周转次数变化情况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近3年湘潭同创电力整流设备有限公司总资产周转次数变化情况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近3年湘潭同创电力整流设备有限公司销售毛利率变化情况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近3年青岛整流器制造有限公司资产负债率变化情况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近3年青岛整流器制造有限公司产权比率变化情况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近3年青岛整流器制造有限公司已获利息倍数变化情况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近3年青岛整流器制造有限公司固定资产周转次数情况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近3年青岛整流器制造有限公司流动资产周转次数变化情况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近3年青岛整流器制造有限公司总资产周转次数变化情况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近3年青岛整流器制造有限公司销售毛利率变化情况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近3年浙江正力整流器制造有限公司资产负债率变化情况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近3年浙江正力整流器制造有限公司产权比率变化情况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近3年浙江正力整流器制造有限公司已获利息倍数变化情况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近3年浙江正力整流器制造有限公司固定资产周转次数情况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近3年浙江正力整流器制造有限公司流动资产周转次数变化情况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近3年浙江正力整流器制造有限公司总资产周转次数变化情况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近3年浙江正力整流器制造有限公司销售毛利率变化情况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近3年株洲三和整流器制造有限公司资产负债率变化情况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近3年株洲三和整流器制造有限公司产权比率变化情况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近3年株洲三和整流器制造有限公司已获利息倍数变化情况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近3年株洲三和整流器制造有限公司固定资产周转次数情况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近3年株洲三和整流器制造有限公司流动资产周转次数变化情况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近3年株洲三和整流器制造有限公司总资产周转次数变化情况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近3年株洲三和整流器制造有限公司销售毛利率变化情况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近3年江苏威斯特整流器有限公司资产负债率变化情况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近3年江苏威斯特整流器有限公司产权比率变化情况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近3年江苏威斯特整流器有限公司已获利息倍数变化情况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近3年江苏威斯特整流器有限公司固定资产周转次数情况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近3年江苏威斯特整流器有限公司流动资产周转次数变化情况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近3年江苏威斯特整流器有限公司总资产周转次数变化情况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近3年江苏威斯特整流器有限公司销售毛利率变化情况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近3年北京京仪椿树整流器有限责任公司资产负债率变化情况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近3年北京京仪椿树整流器有限责任公司产权比率变化情况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近3年北京京仪椿树整流器有限责任公司已获利息倍数变化情况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近3年北京京仪椿树整流器有限责任公司固定资产周转次数情况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近3年北京京仪椿树整流器有限责任公司流动资产周转次数变化情况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近3年北京京仪椿树整流器有限责任公司总资产周转次数变化情况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近3年北京京仪椿树整流器有限责任公司销售毛利率变化情况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近3年九江九整整流器有限公司资产负债率变化情况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近3年九江九整整流器有限公司产权比率变化情况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近3年九江九整整流器有限公司已获利息倍数变化情况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近3年九江九整整流器有限公司固定资产周转次数情况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近3年九江九整整流器有限公司流动资产周转次数变化情况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近3年九江九整整流器有限公司总资产周转次数变化情况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近3年九江九整整流器有限公司销售毛利率变化情况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近4年中山市华星电源科技有限公司资产负债率变化情况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近4年中山市华星电源科技有限公司产权比率变化情况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近4年中山市华星电源科技有限公司已获利息倍数变化情况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近4年中山市华星电源科技有限公司固定资产周转次数情况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近4年中山市华星电源科技有限公司流动资产周转次数变化情况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近4年中山市华星电源科技有限公司总资产周转次数变化情况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近4年中山市华星电源科技有限公司销售毛利率变化情况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近4年湘潭同创电力整流设备有限公司资产负债率变化情况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近4年湘潭同创电力整流设备有限公司产权比率变化情况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近4年湘潭同创电力整流设备有限公司已获利息倍数变化情况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近4年湘潭同创电力整流设备有限公司固定资产周转次数情况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近4年湘潭同创电力整流设备有限公司流动资产周转次数变化情况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近4年湘潭同创电力整流设备有限公司总资产周转次数变化情况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近4年湘潭同创电力整流设备有限公司销售毛利率变化情况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近4年青岛整流器制造有限公司资产负债率变化情况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近4年青岛整流器制造有限公司产权比率变化情况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近4年青岛整流器制造有限公司已获利息倍数变化情况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近4年青岛整流器制造有限公司固定资产周转次数情况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近4年青岛整流器制造有限公司流动资产周转次数变化情况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近4年青岛整流器制造有限公司总资产周转次数变化情况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近4年青岛整流器制造有限公司销售毛利率变化情况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近4年浙江正力整流器制造有限公司资产负债率变化情况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近4年浙江正力整流器制造有限公司产权比率变化情况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近4年浙江正力整流器制造有限公司已获利息倍数变化情况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近4年浙江正力整流器制造有限公司固定资产周转次数情况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近4年浙江正力整流器制造有限公司流动资产周转次数变化情况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近4年浙江正力整流器制造有限公司总资产周转次数变化情况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近4年浙江正力整流器制造有限公司销售毛利率变化情况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近4年株洲三和整流器制造有限公司资产负债率变化情况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近4年株洲三和整流器制造有限公司产权比率变化情况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近4年株洲三和整流器制造有限公司已获利息倍数变化情况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近4年株洲三和整流器制造有限公司固定资产周转次数情况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近4年株洲三和整流器制造有限公司流动资产周转次数变化情况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近4年株洲三和整流器制造有限公司总资产周转次数变化情况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近4年株洲三和整流器制造有限公司销售毛利率变化情况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近4年江苏威斯特整流器有限公司资产负债率变化情况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近4年江苏威斯特整流器有限公司产权比率变化情况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近4年江苏威斯特整流器有限公司已获利息倍数变化情况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近4年江苏威斯特整流器有限公司固定资产周转次数情况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近4年江苏威斯特整流器有限公司流动资产周转次数变化情况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近4年江苏威斯特整流器有限公司总资产周转次数变化情况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近4年江苏威斯特整流器有限公司销售毛利率变化情况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近4年北京京仪椿树整流器有限责任公司资产负债率变化情况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近4年北京京仪椿树整流器有限责任公司产权比率变化情况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近4年北京京仪椿树整流器有限责任公司已获利息倍数变化情况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近4年北京京仪椿树整流器有限责任公司固定资产周转次数情况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近4年北京京仪椿树整流器有限责任公司流动资产周转次数变化情况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近4年北京京仪椿树整流器有限责任公司总资产周转次数变化情况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近4年北京京仪椿树整流器有限责任公司销售毛利率变化情况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近4年九江九整整流器有限公司资产负债率变化情况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近4年九江九整整流器有限公司产权比率变化情况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近4年九江九整整流器有限公司已获利息倍数变化情况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近4年九江九整整流器有限公司固定资产周转次数情况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近4年九江九整整流器有限公司流动资产周转次数变化情况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近4年九江九整整流器有限公司总资产周转次数变化情况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近4年九江九整整流器有限公司销售毛利率变化情况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84dcbd9ea4baa" w:history="1">
        <w:r>
          <w:rPr>
            <w:rStyle w:val="Hyperlink"/>
          </w:rPr>
          <w:t>2010-2015年中国整流器行业运行及投资趋势研究报告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84dcbd9ea4baa" w:history="1">
        <w:r>
          <w:rPr>
            <w:rStyle w:val="Hyperlink"/>
          </w:rPr>
          <w:t>https://www.20087.com/2010-04/R_2010_2012zhengliuqixingyeshichangshe.html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热点：整流器图片、整流器坏了最明显的现象、整流器坏了最简单判断、整流器是什么、整流器工作原理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2c182b76a4f5d" w:history="1">
      <w:r>
        <w:rPr>
          <w:rStyle w:val="Hyperlink"/>
        </w:rPr>
        <w:t>2010-2015年中国整流器行业运行及投资趋势研究报告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ngliuqixingyeshichangshe.html" TargetMode="External" Id="R3fc84dcbd9ea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ngliuqixingyeshichangshe.html" TargetMode="External" Id="R4962c182b76a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2010-04-25T02:22:00Z</dcterms:created>
  <dcterms:modified xsi:type="dcterms:W3CDTF">2010-04-25T03:22:00Z</dcterms:modified>
  <dc:subject>2010-2015年中国整流器行业运行及投资趋势研究报告</dc:subject>
  <dc:title>2010-2015年中国整流器行业运行及投资趋势研究报告</dc:title>
  <cp:keywords>2010-2015年中国整流器行业运行及投资趋势研究报告</cp:keywords>
  <dc:description>2010-2015年中国整流器行业运行及投资趋势研究报告</dc:description>
</cp:coreProperties>
</file>