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e47c307840cd" w:history="1">
              <w:r>
                <w:rPr>
                  <w:rStyle w:val="Hyperlink"/>
                </w:rPr>
                <w:t>2010-2015年中国料理机行业市场调查与投资前景展望分析报告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e47c307840cd" w:history="1">
              <w:r>
                <w:rPr>
                  <w:rStyle w:val="Hyperlink"/>
                </w:rPr>
                <w:t>2010-2015年中国料理机行业市场调查与投资前景展望分析报告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de47c307840cd" w:history="1">
                <w:r>
                  <w:rPr>
                    <w:rStyle w:val="Hyperlink"/>
                  </w:rPr>
                  <w:t>https://www.20087.com/2010-04/R_2010_2015liaolijixingyeshichangdiaoc.html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2008年中国小家电市场发展态势分析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2008年中国小家电市场竞争分析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2008年全球料理机行业运行态势分析</w:t>
      </w:r>
      <w:r>
        <w:rPr>
          <w:rFonts w:hint="eastAsia"/>
        </w:rPr>
        <w:br/>
      </w:r>
      <w:r>
        <w:rPr>
          <w:rFonts w:hint="eastAsia"/>
        </w:rPr>
        <w:t>　　第一节 2008年全球料理机行业发展概况</w:t>
      </w:r>
      <w:r>
        <w:rPr>
          <w:rFonts w:hint="eastAsia"/>
        </w:rPr>
        <w:br/>
      </w:r>
      <w:r>
        <w:rPr>
          <w:rFonts w:hint="eastAsia"/>
        </w:rPr>
        <w:t>　　　　一、全球料理机行业特点分析</w:t>
      </w:r>
      <w:r>
        <w:rPr>
          <w:rFonts w:hint="eastAsia"/>
        </w:rPr>
        <w:br/>
      </w:r>
      <w:r>
        <w:rPr>
          <w:rFonts w:hint="eastAsia"/>
        </w:rPr>
        <w:t>　　　　二、全球料理机市场分析</w:t>
      </w:r>
      <w:r>
        <w:rPr>
          <w:rFonts w:hint="eastAsia"/>
        </w:rPr>
        <w:br/>
      </w:r>
      <w:r>
        <w:rPr>
          <w:rFonts w:hint="eastAsia"/>
        </w:rPr>
        <w:t>　　　　三、全球料理机价格走势分析</w:t>
      </w:r>
      <w:r>
        <w:rPr>
          <w:rFonts w:hint="eastAsia"/>
        </w:rPr>
        <w:br/>
      </w:r>
      <w:r>
        <w:rPr>
          <w:rFonts w:hint="eastAsia"/>
        </w:rPr>
        <w:t>　　第二节 2008年全球主要国家料理机行业发展情况分析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2009-2012年全球料理机行业发展前景分析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2008年中国料理机产业发展政策环境分析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二、家电政策影响分析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2008年中国料理机行业发展社会环境分析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2008年中国料理机产业运行形势分析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二、主要品牌型号占有率及均价</w:t>
      </w:r>
      <w:r>
        <w:rPr>
          <w:rFonts w:hint="eastAsia"/>
        </w:rPr>
        <w:br/>
      </w:r>
      <w:r>
        <w:rPr>
          <w:rFonts w:hint="eastAsia"/>
        </w:rPr>
        <w:t>　　　　三、料理机制造技术分析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2008年中国料理机行业发展走势分析</w:t>
      </w:r>
      <w:r>
        <w:rPr>
          <w:rFonts w:hint="eastAsia"/>
        </w:rPr>
        <w:br/>
      </w:r>
      <w:r>
        <w:rPr>
          <w:rFonts w:hint="eastAsia"/>
        </w:rPr>
        <w:t>　　　　一、料理机项目分析</w:t>
      </w:r>
      <w:r>
        <w:rPr>
          <w:rFonts w:hint="eastAsia"/>
        </w:rPr>
        <w:br/>
      </w:r>
      <w:r>
        <w:rPr>
          <w:rFonts w:hint="eastAsia"/>
        </w:rPr>
        <w:t>　　　　二、小家电迅速崛起销售风头盖过大家电</w:t>
      </w:r>
      <w:r>
        <w:rPr>
          <w:rFonts w:hint="eastAsia"/>
        </w:rPr>
        <w:br/>
      </w:r>
      <w:r>
        <w:rPr>
          <w:rFonts w:hint="eastAsia"/>
        </w:rPr>
        <w:t>　　　　三、料理机行业价格走势分析</w:t>
      </w:r>
      <w:r>
        <w:rPr>
          <w:rFonts w:hint="eastAsia"/>
        </w:rPr>
        <w:br/>
      </w:r>
      <w:r>
        <w:rPr>
          <w:rFonts w:hint="eastAsia"/>
        </w:rPr>
        <w:t>　　第三节 2008年中国料理机行业发展存在的问题分析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2008年中国料理机行业市场运行动态分析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二、产品需求情况分析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2007-2008年中国料理机进出口数据统计分析</w:t>
      </w:r>
      <w:r>
        <w:rPr>
          <w:rFonts w:hint="eastAsia"/>
        </w:rPr>
        <w:br/>
      </w:r>
      <w:r>
        <w:rPr>
          <w:rFonts w:hint="eastAsia"/>
        </w:rPr>
        <w:t>　　　　一、中国料理机进口数据分析</w:t>
      </w:r>
      <w:r>
        <w:rPr>
          <w:rFonts w:hint="eastAsia"/>
        </w:rPr>
        <w:br/>
      </w:r>
      <w:r>
        <w:rPr>
          <w:rFonts w:hint="eastAsia"/>
        </w:rPr>
        <w:t>　　　　二、中国料理机出口数据分析</w:t>
      </w:r>
      <w:r>
        <w:rPr>
          <w:rFonts w:hint="eastAsia"/>
        </w:rPr>
        <w:br/>
      </w:r>
      <w:r>
        <w:rPr>
          <w:rFonts w:hint="eastAsia"/>
        </w:rPr>
        <w:t>　　　　三、中国料理机进出口单价分析</w:t>
      </w:r>
      <w:r>
        <w:rPr>
          <w:rFonts w:hint="eastAsia"/>
        </w:rPr>
        <w:br/>
      </w:r>
      <w:r>
        <w:rPr>
          <w:rFonts w:hint="eastAsia"/>
        </w:rPr>
        <w:t>　　第三节 2008年中国影响料理机行业市场发展的因素分析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2008年中国料理机行业市场营销策略及调查分析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2008年中国料理机行业营销策略探讨</w:t>
      </w:r>
      <w:r>
        <w:rPr>
          <w:rFonts w:hint="eastAsia"/>
        </w:rPr>
        <w:br/>
      </w:r>
      <w:r>
        <w:rPr>
          <w:rFonts w:hint="eastAsia"/>
        </w:rPr>
        <w:t>　　　　一、料理机市场营销现状</w:t>
      </w:r>
      <w:r>
        <w:rPr>
          <w:rFonts w:hint="eastAsia"/>
        </w:rPr>
        <w:br/>
      </w:r>
      <w:r>
        <w:rPr>
          <w:rFonts w:hint="eastAsia"/>
        </w:rPr>
        <w:t>　　　　二、中国料理机营销问题的原因分析</w:t>
      </w:r>
      <w:r>
        <w:rPr>
          <w:rFonts w:hint="eastAsia"/>
        </w:rPr>
        <w:br/>
      </w:r>
      <w:r>
        <w:rPr>
          <w:rFonts w:hint="eastAsia"/>
        </w:rPr>
        <w:t>　　　　三、中国料理机的现场体验营销分析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2008年中国料理机行业消费者调查分析</w:t>
      </w:r>
      <w:r>
        <w:rPr>
          <w:rFonts w:hint="eastAsia"/>
        </w:rPr>
        <w:br/>
      </w:r>
      <w:r>
        <w:rPr>
          <w:rFonts w:hint="eastAsia"/>
        </w:rPr>
        <w:t>　　　　一、市场调查对象情况分析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二、消费者消费习惯调查</w:t>
      </w:r>
      <w:r>
        <w:rPr>
          <w:rFonts w:hint="eastAsia"/>
        </w:rPr>
        <w:br/>
      </w:r>
      <w:r>
        <w:rPr>
          <w:rFonts w:hint="eastAsia"/>
        </w:rPr>
        <w:t>　　　　三、消费者品牌状况调查</w:t>
      </w:r>
      <w:r>
        <w:rPr>
          <w:rFonts w:hint="eastAsia"/>
        </w:rPr>
        <w:br/>
      </w:r>
      <w:r>
        <w:rPr>
          <w:rFonts w:hint="eastAsia"/>
        </w:rPr>
        <w:t>　　第三节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2008年中国料理机行业市场竞争格局分析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2008年中国料理机行业竞争现状分析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二、市场品牌竞争格局分析</w:t>
      </w:r>
      <w:r>
        <w:rPr>
          <w:rFonts w:hint="eastAsia"/>
        </w:rPr>
        <w:br/>
      </w:r>
      <w:r>
        <w:rPr>
          <w:rFonts w:hint="eastAsia"/>
        </w:rPr>
        <w:t>　　　　三、料理机成本竞争分析</w:t>
      </w:r>
      <w:r>
        <w:rPr>
          <w:rFonts w:hint="eastAsia"/>
        </w:rPr>
        <w:br/>
      </w:r>
      <w:r>
        <w:rPr>
          <w:rFonts w:hint="eastAsia"/>
        </w:rPr>
        <w:t>　　第二节 2008年中国料理机行业区域竞争格局分析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2008年中国影响料理机行业竞争的因素分析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2008年中国料理机行业十家企业竞争力分析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阳江德尔电器有限公司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佛山市顺德区长盈电器有限公司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雅美工业（惠阳）有限公司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东莞市联创电器有限公司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中山市美扬电器有限公司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宁波凯迪利电器有限公司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2009-2012年中国料理机行业发展趋势预测分析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　　一、料理机行业供给预测分析</w:t>
      </w:r>
      <w:r>
        <w:rPr>
          <w:rFonts w:hint="eastAsia"/>
        </w:rPr>
        <w:br/>
      </w:r>
      <w:r>
        <w:rPr>
          <w:rFonts w:hint="eastAsia"/>
        </w:rPr>
        <w:t>　　　　二、料理机市场需求预测分析</w:t>
      </w:r>
      <w:r>
        <w:rPr>
          <w:rFonts w:hint="eastAsia"/>
        </w:rPr>
        <w:br/>
      </w:r>
      <w:r>
        <w:rPr>
          <w:rFonts w:hint="eastAsia"/>
        </w:rPr>
        <w:t>　　　　三、料理机进出口预测分析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2009-2012年中国料理机行业投资机会与风险分析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2009-2012年中国料理机行业投资环境分析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金融危机对料理机产业的影响及企业应对策略分析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金融危机对料理机产业的影响</w:t>
      </w:r>
      <w:r>
        <w:rPr>
          <w:rFonts w:hint="eastAsia"/>
        </w:rPr>
        <w:br/>
      </w:r>
      <w:r>
        <w:rPr>
          <w:rFonts w:hint="eastAsia"/>
        </w:rPr>
        <w:t>　　　　一、金融业与料理机产业的关系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二、当前金融危机对全球料理机产业的影响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四、次贷危机对我国料理机行业的影响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五、次贷危机对我国料理机企业发展的影响</w:t>
      </w:r>
      <w:r>
        <w:rPr>
          <w:rFonts w:hint="eastAsia"/>
        </w:rPr>
        <w:br/>
      </w:r>
      <w:r>
        <w:rPr>
          <w:rFonts w:hint="eastAsia"/>
        </w:rPr>
        <w:t>　　　　六、我国料理机产业当前政策与金融危机的关系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我国料理机产业应对金融危机的主要策略探讨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四、我国料理机产业应对金融危机的主要策略评价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中智林: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2008年中国人民币升值分析</w:t>
      </w:r>
      <w:r>
        <w:rPr>
          <w:rFonts w:hint="eastAsia"/>
        </w:rPr>
        <w:br/>
      </w:r>
      <w:r>
        <w:rPr>
          <w:rFonts w:hint="eastAsia"/>
        </w:rPr>
        <w:t>　　图表 2007-2008年中国料理机进口数据分析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2007-2008年中国料理机出口数据分析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2007-2008年中国料理机进出口单价分析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九阳股份有限公司资产运行指标状况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九阳股份有限公司资产负债能力指标分析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九阳股份有限公司销售收入情况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九阳股份有限公司成本费用构成情况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阳江德尔电器有限公司资产负债能力指标分析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阳江德尔电器有限公司盈利能力情况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阳江德尔电器有限公司成本费用构成情况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佛山市顺德区长盈电器有限公司成本费用构成情况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雅美工业（惠阳）有限公司成本费用构成情况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东莞市联创电器有限公司盈利能力情况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东莞市联创电器有限公司成本费用构成情况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中山市美扬电器有限公司盈利能力情况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中山市美扬电器有限公司成本费用构成情况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宁波凯迪利电器有限公司盈利能力情况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宁波凯迪利电器有限公司成本费用构成情况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2009-2012年中国料理机行业市场预测分析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2009-2012年中国料理机行业盈利预测分析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e47c307840cd" w:history="1">
        <w:r>
          <w:rPr>
            <w:rStyle w:val="Hyperlink"/>
          </w:rPr>
          <w:t>2010-2015年中国料理机行业市场调查与投资前景展望分析报告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de47c307840cd" w:history="1">
        <w:r>
          <w:rPr>
            <w:rStyle w:val="Hyperlink"/>
          </w:rPr>
          <w:t>https://www.20087.com/2010-04/R_2010_2015liaolijixingyeshichangdiaoc.html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热点：料理机和破壁机哪个更实用、料理机哪个牌子好用又实惠、料理机和绞肉机有啥区别、料理机的正确使用方法、料理机最好三个牌子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373a6f5b4964" w:history="1">
      <w:r>
        <w:rPr>
          <w:rStyle w:val="Hyperlink"/>
        </w:rPr>
        <w:t>2010-2015年中国料理机行业市场调查与投资前景展望分析报告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aolijixingyeshichangdiaoc.html" TargetMode="External" Id="R219de47c3078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aolijixingyeshichangdiaoc.html" TargetMode="External" Id="Ra0a8373a6f5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2010-04-23T06:08:00Z</dcterms:created>
  <dcterms:modified xsi:type="dcterms:W3CDTF">2010-04-23T07:08:00Z</dcterms:modified>
  <dc:subject>2010-2015年中国料理机行业市场调查与投资前景展望分析报告</dc:subject>
  <dc:title>2010-2015年中国料理机行业市场调查与投资前景展望分析报告</dc:title>
  <cp:keywords>2010-2015年中国料理机行业市场调查与投资前景展望分析报告</cp:keywords>
  <dc:description>2010-2015年中国料理机行业市场调查与投资前景展望分析报告</dc:description>
</cp:coreProperties>
</file>