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5011283f14611" w:history="1">
              <w:r>
                <w:rPr>
                  <w:rStyle w:val="Hyperlink"/>
                </w:rPr>
                <w:t>2010-2015年中国智能电网产业运行态势及投资前景规划研究报告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5011283f14611" w:history="1">
              <w:r>
                <w:rPr>
                  <w:rStyle w:val="Hyperlink"/>
                </w:rPr>
                <w:t>2010-2015年中国智能电网产业运行态势及投资前景规划研究报告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5011283f14611" w:history="1">
                <w:r>
                  <w:rPr>
                    <w:rStyle w:val="Hyperlink"/>
                  </w:rPr>
                  <w:t>https://www.20087.com/2010-04/R_2010_2015zhinengdianwangchanyeyunxin459.html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智能电网产业发展相关概况</w:t>
      </w:r>
      <w:r>
        <w:rPr>
          <w:rFonts w:hint="eastAsia"/>
        </w:rPr>
        <w:br/>
      </w:r>
      <w:r>
        <w:rPr>
          <w:rFonts w:hint="eastAsia"/>
        </w:rPr>
        <w:t>　　第一节 智能电网基本简介</w:t>
      </w:r>
      <w:r>
        <w:rPr>
          <w:rFonts w:hint="eastAsia"/>
        </w:rPr>
        <w:br/>
      </w:r>
      <w:r>
        <w:rPr>
          <w:rFonts w:hint="eastAsia"/>
        </w:rPr>
        <w:t>　　　　一、智能电网概念的发展有3个里程碑</w:t>
      </w:r>
      <w:r>
        <w:rPr>
          <w:rFonts w:hint="eastAsia"/>
        </w:rPr>
        <w:br/>
      </w:r>
      <w:r>
        <w:rPr>
          <w:rFonts w:hint="eastAsia"/>
        </w:rPr>
        <w:t>　　　　二、历史发展</w:t>
      </w:r>
      <w:r>
        <w:rPr>
          <w:rFonts w:hint="eastAsia"/>
        </w:rPr>
        <w:br/>
      </w:r>
      <w:r>
        <w:rPr>
          <w:rFonts w:hint="eastAsia"/>
        </w:rPr>
        <w:t>　　第二节 智能目标</w:t>
      </w:r>
      <w:r>
        <w:rPr>
          <w:rFonts w:hint="eastAsia"/>
        </w:rPr>
        <w:br/>
      </w:r>
      <w:r>
        <w:rPr>
          <w:rFonts w:hint="eastAsia"/>
        </w:rPr>
        <w:t>　　第三节 智能电网主要特征</w:t>
      </w:r>
      <w:r>
        <w:rPr>
          <w:rFonts w:hint="eastAsia"/>
        </w:rPr>
        <w:br/>
      </w:r>
      <w:r>
        <w:rPr>
          <w:rFonts w:hint="eastAsia"/>
        </w:rPr>
        <w:t>　　　　一、智能电网是自愈电网</w:t>
      </w:r>
      <w:r>
        <w:rPr>
          <w:rFonts w:hint="eastAsia"/>
        </w:rPr>
        <w:br/>
      </w:r>
      <w:r>
        <w:rPr>
          <w:rFonts w:hint="eastAsia"/>
        </w:rPr>
        <w:t>　　　　二、智能电网激励和包括用户</w:t>
      </w:r>
      <w:r>
        <w:rPr>
          <w:rFonts w:hint="eastAsia"/>
        </w:rPr>
        <w:br/>
      </w:r>
      <w:r>
        <w:rPr>
          <w:rFonts w:hint="eastAsia"/>
        </w:rPr>
        <w:t>　　　　三、智能电网将抵御攻击</w:t>
      </w:r>
      <w:r>
        <w:rPr>
          <w:rFonts w:hint="eastAsia"/>
        </w:rPr>
        <w:br/>
      </w:r>
      <w:r>
        <w:rPr>
          <w:rFonts w:hint="eastAsia"/>
        </w:rPr>
        <w:t>　　　　四、智能电网提供满足21世纪用户需求的电能质量</w:t>
      </w:r>
      <w:r>
        <w:rPr>
          <w:rFonts w:hint="eastAsia"/>
        </w:rPr>
        <w:br/>
      </w:r>
      <w:r>
        <w:rPr>
          <w:rFonts w:hint="eastAsia"/>
        </w:rPr>
        <w:t>　　　　五、智能电网将减轻来自输电和配电系统中的电能质量事件</w:t>
      </w:r>
      <w:r>
        <w:rPr>
          <w:rFonts w:hint="eastAsia"/>
        </w:rPr>
        <w:br/>
      </w:r>
      <w:r>
        <w:rPr>
          <w:rFonts w:hint="eastAsia"/>
        </w:rPr>
        <w:t>　　　　六、智能电网将使电力市场蓬勃发展</w:t>
      </w:r>
      <w:r>
        <w:rPr>
          <w:rFonts w:hint="eastAsia"/>
        </w:rPr>
        <w:br/>
      </w:r>
      <w:r>
        <w:rPr>
          <w:rFonts w:hint="eastAsia"/>
        </w:rPr>
        <w:t>　　　　七、智能电网优化其资产应用，使运行更加高效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2009-2010年中国电网行业发展现状分析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2009-2010年中国电网行业发展状况分析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一、2009-2010年中国电网建设概况</w:t>
      </w:r>
      <w:r>
        <w:rPr>
          <w:rFonts w:hint="eastAsia"/>
        </w:rPr>
        <w:br/>
      </w:r>
      <w:r>
        <w:rPr>
          <w:rFonts w:hint="eastAsia"/>
        </w:rPr>
        <w:t>　　　　二、三峡输变电工程全面建成</w:t>
      </w:r>
      <w:r>
        <w:rPr>
          <w:rFonts w:hint="eastAsia"/>
        </w:rPr>
        <w:br/>
      </w:r>
      <w:r>
        <w:rPr>
          <w:rFonts w:hint="eastAsia"/>
        </w:rPr>
        <w:t>　　　　三、2009-2010年中国西电东送北通道建设取得重大进展</w:t>
      </w:r>
      <w:r>
        <w:rPr>
          <w:rFonts w:hint="eastAsia"/>
        </w:rPr>
        <w:br/>
      </w:r>
      <w:r>
        <w:rPr>
          <w:rFonts w:hint="eastAsia"/>
        </w:rPr>
        <w:t>　　第三节 2009-2010年中国电网行业发展存在问题解析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二、中国电网建设面临三大难题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第四节 2009-2010年中国电网行业发展建议及相关对策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三、中国需要提高现有电网的输送能力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2009-2010年中国智能电网产业政策环境分析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一、美国智能电网政策催生新商机</w:t>
      </w:r>
      <w:r>
        <w:rPr>
          <w:rFonts w:hint="eastAsia"/>
        </w:rPr>
        <w:br/>
      </w:r>
      <w:r>
        <w:rPr>
          <w:rFonts w:hint="eastAsia"/>
        </w:rPr>
        <w:t>　　　　二、智能电网规划分析</w:t>
      </w:r>
      <w:r>
        <w:rPr>
          <w:rFonts w:hint="eastAsia"/>
        </w:rPr>
        <w:br/>
      </w:r>
      <w:r>
        <w:rPr>
          <w:rFonts w:hint="eastAsia"/>
        </w:rPr>
        <w:t>　　　　三、相关产业政策解读</w:t>
      </w:r>
      <w:r>
        <w:rPr>
          <w:rFonts w:hint="eastAsia"/>
        </w:rPr>
        <w:br/>
      </w:r>
      <w:r>
        <w:rPr>
          <w:rFonts w:hint="eastAsia"/>
        </w:rPr>
        <w:t>　　第三节 2009-2010年中国智能电网产业社会环境分析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2009-2010年中国智能电网产业运行态势分析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2009-2010年中国智能电网产业发展概况</w:t>
      </w:r>
      <w:r>
        <w:rPr>
          <w:rFonts w:hint="eastAsia"/>
        </w:rPr>
        <w:br/>
      </w:r>
      <w:r>
        <w:rPr>
          <w:rFonts w:hint="eastAsia"/>
        </w:rPr>
        <w:t>　　　　一、谷歌将进军智能电网市场</w:t>
      </w:r>
      <w:r>
        <w:rPr>
          <w:rFonts w:hint="eastAsia"/>
        </w:rPr>
        <w:br/>
      </w:r>
      <w:r>
        <w:rPr>
          <w:rFonts w:hint="eastAsia"/>
        </w:rPr>
        <w:t>　　　　二、智能电网技术分析</w:t>
      </w:r>
      <w:r>
        <w:rPr>
          <w:rFonts w:hint="eastAsia"/>
        </w:rPr>
        <w:br/>
      </w:r>
      <w:r>
        <w:rPr>
          <w:rFonts w:hint="eastAsia"/>
        </w:rPr>
        <w:t>　　　　三、智能电网板块或成新热点</w:t>
      </w:r>
      <w:r>
        <w:rPr>
          <w:rFonts w:hint="eastAsia"/>
        </w:rPr>
        <w:br/>
      </w:r>
      <w:r>
        <w:rPr>
          <w:rFonts w:hint="eastAsia"/>
        </w:rPr>
        <w:t>　　第二节 2009-2010年中国智能电网产业项目分析</w:t>
      </w:r>
      <w:r>
        <w:rPr>
          <w:rFonts w:hint="eastAsia"/>
        </w:rPr>
        <w:br/>
      </w:r>
      <w:r>
        <w:rPr>
          <w:rFonts w:hint="eastAsia"/>
        </w:rPr>
        <w:t>　　　　一、美国最广泛的智能电网项目</w:t>
      </w:r>
      <w:r>
        <w:rPr>
          <w:rFonts w:hint="eastAsia"/>
        </w:rPr>
        <w:br/>
      </w:r>
      <w:r>
        <w:rPr>
          <w:rFonts w:hint="eastAsia"/>
        </w:rPr>
        <w:t>　　　　二、IEEE启动智能电网标准项目</w:t>
      </w:r>
      <w:r>
        <w:rPr>
          <w:rFonts w:hint="eastAsia"/>
        </w:rPr>
        <w:br/>
      </w:r>
      <w:r>
        <w:rPr>
          <w:rFonts w:hint="eastAsia"/>
        </w:rPr>
        <w:t>　　　　三、ibm参与电动汽车智能电网建设项目</w:t>
      </w:r>
      <w:r>
        <w:rPr>
          <w:rFonts w:hint="eastAsia"/>
        </w:rPr>
        <w:br/>
      </w:r>
      <w:r>
        <w:rPr>
          <w:rFonts w:hint="eastAsia"/>
        </w:rPr>
        <w:t>　　第三节 2009-2010年中国智能电网产业发展存在的问题分析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2009-2010年中国智能电网产业市场运行动态分析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2009-2010年中国智能电网产业市场概述</w:t>
      </w:r>
      <w:r>
        <w:rPr>
          <w:rFonts w:hint="eastAsia"/>
        </w:rPr>
        <w:br/>
      </w:r>
      <w:r>
        <w:rPr>
          <w:rFonts w:hint="eastAsia"/>
        </w:rPr>
        <w:t>　　　　一、我国“坚强智能电网”将在2020年完成</w:t>
      </w:r>
      <w:r>
        <w:rPr>
          <w:rFonts w:hint="eastAsia"/>
        </w:rPr>
        <w:br/>
      </w:r>
      <w:r>
        <w:rPr>
          <w:rFonts w:hint="eastAsia"/>
        </w:rPr>
        <w:t>　　　　二、我国发展智能电网已经是一种趋势</w:t>
      </w:r>
      <w:r>
        <w:rPr>
          <w:rFonts w:hint="eastAsia"/>
        </w:rPr>
        <w:br/>
      </w:r>
      <w:r>
        <w:rPr>
          <w:rFonts w:hint="eastAsia"/>
        </w:rPr>
        <w:t>　　　　三、智能电网将打破风电发展瓶颈</w:t>
      </w:r>
      <w:r>
        <w:rPr>
          <w:rFonts w:hint="eastAsia"/>
        </w:rPr>
        <w:br/>
      </w:r>
      <w:r>
        <w:rPr>
          <w:rFonts w:hint="eastAsia"/>
        </w:rPr>
        <w:t>　　第二节 2009-2010年中国智能电网产业供需分析</w:t>
      </w:r>
      <w:r>
        <w:rPr>
          <w:rFonts w:hint="eastAsia"/>
        </w:rPr>
        <w:br/>
      </w:r>
      <w:r>
        <w:rPr>
          <w:rFonts w:hint="eastAsia"/>
        </w:rPr>
        <w:t>　　　　一、智能电网建设现状分析</w:t>
      </w:r>
      <w:r>
        <w:rPr>
          <w:rFonts w:hint="eastAsia"/>
        </w:rPr>
        <w:br/>
      </w:r>
      <w:r>
        <w:rPr>
          <w:rFonts w:hint="eastAsia"/>
        </w:rPr>
        <w:t>　　　　二、智能电网市场需求分析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三、影响智能电网发展的因素分析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2009-2010年中国电网节能降耗问题分析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2009-2010年中国智能电网产业竞争现状分析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一、智能电网技术竞争分析</w:t>
      </w:r>
      <w:r>
        <w:rPr>
          <w:rFonts w:hint="eastAsia"/>
        </w:rPr>
        <w:br/>
      </w:r>
      <w:r>
        <w:rPr>
          <w:rFonts w:hint="eastAsia"/>
        </w:rPr>
        <w:t>　　　　二、智能电网成本竞争分析</w:t>
      </w:r>
      <w:r>
        <w:rPr>
          <w:rFonts w:hint="eastAsia"/>
        </w:rPr>
        <w:br/>
      </w:r>
      <w:r>
        <w:rPr>
          <w:rFonts w:hint="eastAsia"/>
        </w:rPr>
        <w:t>　　　　三、电力设备竞争情况分析</w:t>
      </w:r>
      <w:r>
        <w:rPr>
          <w:rFonts w:hint="eastAsia"/>
        </w:rPr>
        <w:br/>
      </w:r>
      <w:r>
        <w:rPr>
          <w:rFonts w:hint="eastAsia"/>
        </w:rPr>
        <w:t>　　第二节 2009-2010年中国智能电网产业区域格局分析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第三节 2009-2010年中国智能电网产业提升竞争力策略分析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2009-2010年中国智能电网产业相关上市企业竞争性财务分析</w:t>
      </w:r>
      <w:r>
        <w:rPr>
          <w:rFonts w:hint="eastAsia"/>
        </w:rPr>
        <w:br/>
      </w:r>
      <w:r>
        <w:rPr>
          <w:rFonts w:hint="eastAsia"/>
        </w:rPr>
        <w:t>　　第一节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六、公司产品竞争力分析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北京四方继保自动化有限公司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二、公司盈利分析</w:t>
      </w:r>
      <w:r>
        <w:rPr>
          <w:rFonts w:hint="eastAsia"/>
        </w:rPr>
        <w:br/>
      </w:r>
      <w:r>
        <w:rPr>
          <w:rFonts w:hint="eastAsia"/>
        </w:rPr>
        <w:t>　　　　三、公司资产结构分析</w:t>
      </w:r>
      <w:r>
        <w:rPr>
          <w:rFonts w:hint="eastAsia"/>
        </w:rPr>
        <w:br/>
      </w:r>
      <w:r>
        <w:rPr>
          <w:rFonts w:hint="eastAsia"/>
        </w:rPr>
        <w:t>　　　　四、公司成本费用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第七节 平高电气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2009-2010年中国电力行业发展走势分析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2009-2010年中国电力发展状况分析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一、电力行业经济运行状况</w:t>
      </w:r>
      <w:r>
        <w:rPr>
          <w:rFonts w:hint="eastAsia"/>
        </w:rPr>
        <w:br/>
      </w:r>
      <w:r>
        <w:rPr>
          <w:rFonts w:hint="eastAsia"/>
        </w:rPr>
        <w:t>　　　　二、电力装机总容量</w:t>
      </w:r>
      <w:r>
        <w:rPr>
          <w:rFonts w:hint="eastAsia"/>
        </w:rPr>
        <w:br/>
      </w:r>
      <w:r>
        <w:rPr>
          <w:rFonts w:hint="eastAsia"/>
        </w:rPr>
        <w:t>　　　　三、电力工业发电量情况</w:t>
      </w:r>
      <w:r>
        <w:rPr>
          <w:rFonts w:hint="eastAsia"/>
        </w:rPr>
        <w:br/>
      </w:r>
      <w:r>
        <w:rPr>
          <w:rFonts w:hint="eastAsia"/>
        </w:rPr>
        <w:t>　　　　四、用电量分析</w:t>
      </w:r>
      <w:r>
        <w:rPr>
          <w:rFonts w:hint="eastAsia"/>
        </w:rPr>
        <w:br/>
      </w:r>
      <w:r>
        <w:rPr>
          <w:rFonts w:hint="eastAsia"/>
        </w:rPr>
        <w:t>　　　　五、电力缺口状况分析</w:t>
      </w:r>
      <w:r>
        <w:rPr>
          <w:rFonts w:hint="eastAsia"/>
        </w:rPr>
        <w:br/>
      </w:r>
      <w:r>
        <w:rPr>
          <w:rFonts w:hint="eastAsia"/>
        </w:rPr>
        <w:t>　　第二节 2009-2010年中国电力行业发展存在的问题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一、电力行业发展亟待解决的八大问题</w:t>
      </w:r>
      <w:r>
        <w:rPr>
          <w:rFonts w:hint="eastAsia"/>
        </w:rPr>
        <w:br/>
      </w:r>
      <w:r>
        <w:rPr>
          <w:rFonts w:hint="eastAsia"/>
        </w:rPr>
        <w:t>　　　　二、电力行业发展的制约因素增加</w:t>
      </w:r>
      <w:r>
        <w:rPr>
          <w:rFonts w:hint="eastAsia"/>
        </w:rPr>
        <w:br/>
      </w:r>
      <w:r>
        <w:rPr>
          <w:rFonts w:hint="eastAsia"/>
        </w:rPr>
        <w:t>　　　　三、电力工业存在四个深层次矛盾</w:t>
      </w:r>
      <w:r>
        <w:rPr>
          <w:rFonts w:hint="eastAsia"/>
        </w:rPr>
        <w:br/>
      </w:r>
      <w:r>
        <w:rPr>
          <w:rFonts w:hint="eastAsia"/>
        </w:rPr>
        <w:t>　　　　四、我国电力行业亟待整体改革</w:t>
      </w:r>
      <w:r>
        <w:rPr>
          <w:rFonts w:hint="eastAsia"/>
        </w:rPr>
        <w:br/>
      </w:r>
      <w:r>
        <w:rPr>
          <w:rFonts w:hint="eastAsia"/>
        </w:rPr>
        <w:t>　　第三节 2009-2010年中国电力行业发展对策分析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一、中国电力工业发展战略</w:t>
      </w:r>
      <w:r>
        <w:rPr>
          <w:rFonts w:hint="eastAsia"/>
        </w:rPr>
        <w:br/>
      </w:r>
      <w:r>
        <w:rPr>
          <w:rFonts w:hint="eastAsia"/>
        </w:rPr>
        <w:t>　　　　二、电力工业优化布局调整结构</w:t>
      </w:r>
      <w:r>
        <w:rPr>
          <w:rFonts w:hint="eastAsia"/>
        </w:rPr>
        <w:br/>
      </w:r>
      <w:r>
        <w:rPr>
          <w:rFonts w:hint="eastAsia"/>
        </w:rPr>
        <w:t>　　　　三、电力行业的可持续发展策略</w:t>
      </w:r>
      <w:r>
        <w:rPr>
          <w:rFonts w:hint="eastAsia"/>
        </w:rPr>
        <w:br/>
      </w:r>
      <w:r>
        <w:rPr>
          <w:rFonts w:hint="eastAsia"/>
        </w:rPr>
        <w:t>　　　　四、中国电力行业重组模式比较分析</w:t>
      </w:r>
      <w:r>
        <w:rPr>
          <w:rFonts w:hint="eastAsia"/>
        </w:rPr>
        <w:br/>
      </w:r>
      <w:r>
        <w:rPr>
          <w:rFonts w:hint="eastAsia"/>
        </w:rPr>
        <w:t>　　　　五、电力行业发展与改革关键在于增强政策确定性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2009-2010年中国特高压电网产业运行局势分析</w:t>
      </w:r>
      <w:r>
        <w:rPr>
          <w:rFonts w:hint="eastAsia"/>
        </w:rPr>
        <w:br/>
      </w:r>
      <w:r>
        <w:rPr>
          <w:rFonts w:hint="eastAsia"/>
        </w:rPr>
        <w:t>　　第一节 中国发展特高压交流输电的必然性和必要性</w:t>
      </w:r>
      <w:r>
        <w:rPr>
          <w:rFonts w:hint="eastAsia"/>
        </w:rPr>
        <w:br/>
      </w:r>
      <w:r>
        <w:rPr>
          <w:rFonts w:hint="eastAsia"/>
        </w:rPr>
        <w:t>　　　　一、发展特高压电网的必然性</w:t>
      </w:r>
      <w:r>
        <w:rPr>
          <w:rFonts w:hint="eastAsia"/>
        </w:rPr>
        <w:br/>
      </w:r>
      <w:r>
        <w:rPr>
          <w:rFonts w:hint="eastAsia"/>
        </w:rPr>
        <w:t>　　　　二、中国发展特高压交流输电的各种必要性</w:t>
      </w:r>
      <w:r>
        <w:rPr>
          <w:rFonts w:hint="eastAsia"/>
        </w:rPr>
        <w:br/>
      </w:r>
      <w:r>
        <w:rPr>
          <w:rFonts w:hint="eastAsia"/>
        </w:rPr>
        <w:t>　　　　三、特高压输电的经济效益和社会效益分析</w:t>
      </w:r>
      <w:r>
        <w:rPr>
          <w:rFonts w:hint="eastAsia"/>
        </w:rPr>
        <w:br/>
      </w:r>
      <w:r>
        <w:rPr>
          <w:rFonts w:hint="eastAsia"/>
        </w:rPr>
        <w:t>　　第二节 2009-2010年中国特高压输电发展现状和趋势</w:t>
      </w:r>
      <w:r>
        <w:rPr>
          <w:rFonts w:hint="eastAsia"/>
        </w:rPr>
        <w:br/>
      </w:r>
      <w:r>
        <w:rPr>
          <w:rFonts w:hint="eastAsia"/>
        </w:rPr>
        <w:t>　　　　一、中国特高压输电发展现状</w:t>
      </w:r>
      <w:r>
        <w:rPr>
          <w:rFonts w:hint="eastAsia"/>
        </w:rPr>
        <w:br/>
      </w:r>
      <w:r>
        <w:rPr>
          <w:rFonts w:hint="eastAsia"/>
        </w:rPr>
        <w:t>　　　　二、中国特高压输电发展新情况</w:t>
      </w:r>
      <w:r>
        <w:rPr>
          <w:rFonts w:hint="eastAsia"/>
        </w:rPr>
        <w:br/>
      </w:r>
      <w:r>
        <w:rPr>
          <w:rFonts w:hint="eastAsia"/>
        </w:rPr>
        <w:t>　　　　三、中国特高压电网发展前景和展望</w:t>
      </w:r>
      <w:r>
        <w:rPr>
          <w:rFonts w:hint="eastAsia"/>
        </w:rPr>
        <w:br/>
      </w:r>
      <w:r>
        <w:rPr>
          <w:rFonts w:hint="eastAsia"/>
        </w:rPr>
        <w:t>　　　　四、中国特高压输电发展趋势探讨</w:t>
      </w:r>
      <w:r>
        <w:rPr>
          <w:rFonts w:hint="eastAsia"/>
        </w:rPr>
        <w:br/>
      </w:r>
      <w:r>
        <w:rPr>
          <w:rFonts w:hint="eastAsia"/>
        </w:rPr>
        <w:t>　　第三节 2009-2010年中国特高压输电技术发展分析</w:t>
      </w:r>
      <w:r>
        <w:rPr>
          <w:rFonts w:hint="eastAsia"/>
        </w:rPr>
        <w:br/>
      </w:r>
      <w:r>
        <w:rPr>
          <w:rFonts w:hint="eastAsia"/>
        </w:rPr>
        <w:t>　　　　一、特高压输电技术的发展与历程</w:t>
      </w:r>
      <w:r>
        <w:rPr>
          <w:rFonts w:hint="eastAsia"/>
        </w:rPr>
        <w:br/>
      </w:r>
      <w:r>
        <w:rPr>
          <w:rFonts w:hint="eastAsia"/>
        </w:rPr>
        <w:t>　　　　二、特高压交流输电技术的主要特点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三、中国发展特高压输电技术突出点</w:t>
      </w:r>
      <w:r>
        <w:rPr>
          <w:rFonts w:hint="eastAsia"/>
        </w:rPr>
        <w:br/>
      </w:r>
      <w:r>
        <w:rPr>
          <w:rFonts w:hint="eastAsia"/>
        </w:rPr>
        <w:t>　　　　四、2009-2010年中国特高压输电技术发展新情况</w:t>
      </w:r>
      <w:r>
        <w:rPr>
          <w:rFonts w:hint="eastAsia"/>
        </w:rPr>
        <w:br/>
      </w:r>
      <w:r>
        <w:rPr>
          <w:rFonts w:hint="eastAsia"/>
        </w:rPr>
        <w:t>　　　　五、特高压输电技术的发展前景</w:t>
      </w:r>
      <w:r>
        <w:rPr>
          <w:rFonts w:hint="eastAsia"/>
        </w:rPr>
        <w:br/>
      </w:r>
      <w:r>
        <w:rPr>
          <w:rFonts w:hint="eastAsia"/>
        </w:rPr>
        <w:t>　　第四节 2009-2010年中国特高压输电投资建设探讨</w:t>
      </w:r>
      <w:r>
        <w:rPr>
          <w:rFonts w:hint="eastAsia"/>
        </w:rPr>
        <w:br/>
      </w:r>
      <w:r>
        <w:rPr>
          <w:rFonts w:hint="eastAsia"/>
        </w:rPr>
        <w:t>　　　　一、国家电网首条特高压直流输电工程建设规划</w:t>
      </w:r>
      <w:r>
        <w:rPr>
          <w:rFonts w:hint="eastAsia"/>
        </w:rPr>
        <w:br/>
      </w:r>
      <w:r>
        <w:rPr>
          <w:rFonts w:hint="eastAsia"/>
        </w:rPr>
        <w:t>　　　　二、中国云广特高压直流输电线路工程建设情况</w:t>
      </w:r>
      <w:r>
        <w:rPr>
          <w:rFonts w:hint="eastAsia"/>
        </w:rPr>
        <w:br/>
      </w:r>
      <w:r>
        <w:rPr>
          <w:rFonts w:hint="eastAsia"/>
        </w:rPr>
        <w:t>　　　　三、中国锦屏-苏南特高压直流输电工程发展进程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四、未来福建电网特高压输电工程建设规划探讨</w:t>
      </w:r>
      <w:r>
        <w:rPr>
          <w:rFonts w:hint="eastAsia"/>
        </w:rPr>
        <w:br/>
      </w:r>
      <w:r>
        <w:rPr>
          <w:rFonts w:hint="eastAsia"/>
        </w:rPr>
        <w:t>　　　　五、特高压输电线路湖北段建设情况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2010-2015年中国智能电网产业运行趋势预测分析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2010-2015年中国智能电网产业运行前景分析</w:t>
      </w:r>
      <w:r>
        <w:rPr>
          <w:rFonts w:hint="eastAsia"/>
        </w:rPr>
        <w:br/>
      </w:r>
      <w:r>
        <w:rPr>
          <w:rFonts w:hint="eastAsia"/>
        </w:rPr>
        <w:t>　　　　一、电力设备智能电网前景美好</w:t>
      </w:r>
      <w:r>
        <w:rPr>
          <w:rFonts w:hint="eastAsia"/>
        </w:rPr>
        <w:br/>
      </w:r>
      <w:r>
        <w:rPr>
          <w:rFonts w:hint="eastAsia"/>
        </w:rPr>
        <w:t>　　　　二、智能电网规划未来前景</w:t>
      </w:r>
      <w:r>
        <w:rPr>
          <w:rFonts w:hint="eastAsia"/>
        </w:rPr>
        <w:br/>
      </w:r>
      <w:r>
        <w:rPr>
          <w:rFonts w:hint="eastAsia"/>
        </w:rPr>
        <w:t>　　　　三、智能电网技术方向分析</w:t>
      </w:r>
      <w:r>
        <w:rPr>
          <w:rFonts w:hint="eastAsia"/>
        </w:rPr>
        <w:br/>
      </w:r>
      <w:r>
        <w:rPr>
          <w:rFonts w:hint="eastAsia"/>
        </w:rPr>
        <w:t>　　第二节 2010-2015年中国智能电网产业市场预测分析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一、电力设备产业供给预测分析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二、智能电网需求预测分析</w:t>
      </w:r>
      <w:r>
        <w:rPr>
          <w:rFonts w:hint="eastAsia"/>
        </w:rPr>
        <w:br/>
      </w:r>
      <w:r>
        <w:rPr>
          <w:rFonts w:hint="eastAsia"/>
        </w:rPr>
        <w:t>　　　　三、智能电网竞争格局预测分析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2010-2015年中国智能电网产业投资机会与风险分析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2010-2015年中国智能电网产业投资环境分析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三、智能电网将成电网投资新方向</w:t>
      </w:r>
      <w:r>
        <w:rPr>
          <w:rFonts w:hint="eastAsia"/>
        </w:rPr>
        <w:br/>
      </w:r>
      <w:r>
        <w:rPr>
          <w:rFonts w:hint="eastAsia"/>
        </w:rPr>
        <w:t>　　第二节 2010-2015年中国智能电网产业投资机会分析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2010-2015年中国智能电网产业投资风险分析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智能电网应用范例</w:t>
      </w:r>
      <w:r>
        <w:rPr>
          <w:rFonts w:hint="eastAsia"/>
        </w:rPr>
        <w:br/>
      </w:r>
      <w:r>
        <w:rPr>
          <w:rFonts w:hint="eastAsia"/>
        </w:rPr>
        <w:t>　　图表 2 智能电网的主要应用</w:t>
      </w:r>
      <w:r>
        <w:rPr>
          <w:rFonts w:hint="eastAsia"/>
        </w:rPr>
        <w:br/>
      </w:r>
      <w:r>
        <w:rPr>
          <w:rFonts w:hint="eastAsia"/>
        </w:rPr>
        <w:t>　　图表 3：1992年-2009年我国GDP季度增幅比较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4：1992-2009年分产业累计增速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5：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6：2009年中国工业主要产品产量及增长速度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7：1999-2009年我国城镇固定资产投资情况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8：2009年分行业城镇固定资产投资及其增长速度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10：2002-2009年我国城镇居民实际人均可支配收入增长率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11：2003年-2009年我国城乡居民的恩格尔系数变化图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12 2002-2009年第一季度东方电子主要财务指标统计表</w:t>
      </w:r>
      <w:r>
        <w:rPr>
          <w:rFonts w:hint="eastAsia"/>
        </w:rPr>
        <w:br/>
      </w:r>
      <w:r>
        <w:rPr>
          <w:rFonts w:hint="eastAsia"/>
        </w:rPr>
        <w:t>　　图表 19 2000-2009年东方电子流动及速动比率走势图</w:t>
      </w:r>
      <w:r>
        <w:rPr>
          <w:rFonts w:hint="eastAsia"/>
        </w:rPr>
        <w:br/>
      </w:r>
      <w:r>
        <w:rPr>
          <w:rFonts w:hint="eastAsia"/>
        </w:rPr>
        <w:t>　　图表 20 2000-2009年东方电子成长性能力指标统计表</w:t>
      </w:r>
      <w:r>
        <w:rPr>
          <w:rFonts w:hint="eastAsia"/>
        </w:rPr>
        <w:br/>
      </w:r>
      <w:r>
        <w:rPr>
          <w:rFonts w:hint="eastAsia"/>
        </w:rPr>
        <w:t>　　图表 21 2000-2009年东方电子成长力指标走势图</w:t>
      </w:r>
      <w:r>
        <w:rPr>
          <w:rFonts w:hint="eastAsia"/>
        </w:rPr>
        <w:br/>
      </w:r>
      <w:r>
        <w:rPr>
          <w:rFonts w:hint="eastAsia"/>
        </w:rPr>
        <w:t>　　图表 22 2000-2009年东方电子经营能力统计表</w:t>
      </w:r>
      <w:r>
        <w:rPr>
          <w:rFonts w:hint="eastAsia"/>
        </w:rPr>
        <w:br/>
      </w:r>
      <w:r>
        <w:rPr>
          <w:rFonts w:hint="eastAsia"/>
        </w:rPr>
        <w:t>　　图表 23 2000-2009年东方电子资产周转率走势图</w:t>
      </w:r>
      <w:r>
        <w:rPr>
          <w:rFonts w:hint="eastAsia"/>
        </w:rPr>
        <w:br/>
      </w:r>
      <w:r>
        <w:rPr>
          <w:rFonts w:hint="eastAsia"/>
        </w:rPr>
        <w:t>　　图表 24 2000-2009年东方电子存货周转率走势图</w:t>
      </w:r>
      <w:r>
        <w:rPr>
          <w:rFonts w:hint="eastAsia"/>
        </w:rPr>
        <w:br/>
      </w:r>
      <w:r>
        <w:rPr>
          <w:rFonts w:hint="eastAsia"/>
        </w:rPr>
        <w:t>　　图表 26 东方电器企业组织框架图</w:t>
      </w:r>
      <w:r>
        <w:rPr>
          <w:rFonts w:hint="eastAsia"/>
        </w:rPr>
        <w:br/>
      </w:r>
      <w:r>
        <w:rPr>
          <w:rFonts w:hint="eastAsia"/>
        </w:rPr>
        <w:t>　　图表 27 2002-2009年第一季度东方电气主要财务指标统计表</w:t>
      </w:r>
      <w:r>
        <w:rPr>
          <w:rFonts w:hint="eastAsia"/>
        </w:rPr>
        <w:br/>
      </w:r>
      <w:r>
        <w:rPr>
          <w:rFonts w:hint="eastAsia"/>
        </w:rPr>
        <w:t>　　图表 29 2000-2009年东方电器资产收益率走势图</w:t>
      </w:r>
      <w:r>
        <w:rPr>
          <w:rFonts w:hint="eastAsia"/>
        </w:rPr>
        <w:br/>
      </w:r>
      <w:r>
        <w:rPr>
          <w:rFonts w:hint="eastAsia"/>
        </w:rPr>
        <w:t>　　图表 30 2000-2009年东方电器盈利比率走势图</w:t>
      </w:r>
      <w:r>
        <w:rPr>
          <w:rFonts w:hint="eastAsia"/>
        </w:rPr>
        <w:br/>
      </w:r>
      <w:r>
        <w:rPr>
          <w:rFonts w:hint="eastAsia"/>
        </w:rPr>
        <w:t>　　图表 31 2000-2009年第一季度东方电器偿债能力指标统计表</w:t>
      </w:r>
      <w:r>
        <w:rPr>
          <w:rFonts w:hint="eastAsia"/>
        </w:rPr>
        <w:br/>
      </w:r>
      <w:r>
        <w:rPr>
          <w:rFonts w:hint="eastAsia"/>
        </w:rPr>
        <w:t>　　图表 32 2000-2009年东方电器资产负债率走势图</w:t>
      </w:r>
      <w:r>
        <w:rPr>
          <w:rFonts w:hint="eastAsia"/>
        </w:rPr>
        <w:br/>
      </w:r>
      <w:r>
        <w:rPr>
          <w:rFonts w:hint="eastAsia"/>
        </w:rPr>
        <w:t>　　图表 33 2000-2009年东方电器速动比率及流动比率走势图</w:t>
      </w:r>
      <w:r>
        <w:rPr>
          <w:rFonts w:hint="eastAsia"/>
        </w:rPr>
        <w:br/>
      </w:r>
      <w:r>
        <w:rPr>
          <w:rFonts w:hint="eastAsia"/>
        </w:rPr>
        <w:t>　　图表 34 2000-2009年东方电器盈利能力指标统计表</w:t>
      </w:r>
      <w:r>
        <w:rPr>
          <w:rFonts w:hint="eastAsia"/>
        </w:rPr>
        <w:br/>
      </w:r>
      <w:r>
        <w:rPr>
          <w:rFonts w:hint="eastAsia"/>
        </w:rPr>
        <w:t>　　图表 37 2000-2009年东方电器资产周转率走势图</w:t>
      </w:r>
      <w:r>
        <w:rPr>
          <w:rFonts w:hint="eastAsia"/>
        </w:rPr>
        <w:br/>
      </w:r>
      <w:r>
        <w:rPr>
          <w:rFonts w:hint="eastAsia"/>
        </w:rPr>
        <w:t>　　图表 39 2000-2009年东方电器应收账款周转率走势图</w:t>
      </w:r>
      <w:r>
        <w:rPr>
          <w:rFonts w:hint="eastAsia"/>
        </w:rPr>
        <w:br/>
      </w:r>
      <w:r>
        <w:rPr>
          <w:rFonts w:hint="eastAsia"/>
        </w:rPr>
        <w:t>　　图表 40 2005-2009年第一季度国电南瑞科技股份有限公司主营收入+营业利润情况</w:t>
      </w:r>
      <w:r>
        <w:rPr>
          <w:rFonts w:hint="eastAsia"/>
        </w:rPr>
        <w:br/>
      </w:r>
      <w:r>
        <w:rPr>
          <w:rFonts w:hint="eastAsia"/>
        </w:rPr>
        <w:t>　　图表 41 国电南瑞收入结构</w:t>
      </w:r>
      <w:r>
        <w:rPr>
          <w:rFonts w:hint="eastAsia"/>
        </w:rPr>
        <w:br/>
      </w:r>
      <w:r>
        <w:rPr>
          <w:rFonts w:hint="eastAsia"/>
        </w:rPr>
        <w:t>　　图表 42 2005-2009年第一季度国电南瑞科技股份有限公司净利润+每股收益情况</w:t>
      </w:r>
      <w:r>
        <w:rPr>
          <w:rFonts w:hint="eastAsia"/>
        </w:rPr>
        <w:br/>
      </w:r>
      <w:r>
        <w:rPr>
          <w:rFonts w:hint="eastAsia"/>
        </w:rPr>
        <w:t>　　图表 43 2005-2009年第一季度国电南瑞科技股份有限公司股东权益+未分配利润情况</w:t>
      </w:r>
      <w:r>
        <w:rPr>
          <w:rFonts w:hint="eastAsia"/>
        </w:rPr>
        <w:br/>
      </w:r>
      <w:r>
        <w:rPr>
          <w:rFonts w:hint="eastAsia"/>
        </w:rPr>
        <w:t>　　图表 44 2005-2009年第一季度国电南瑞科技股份有限公司总资产+负债情况</w:t>
      </w:r>
      <w:r>
        <w:rPr>
          <w:rFonts w:hint="eastAsia"/>
        </w:rPr>
        <w:br/>
      </w:r>
      <w:r>
        <w:rPr>
          <w:rFonts w:hint="eastAsia"/>
        </w:rPr>
        <w:t>　　图表 47 2009-2010年北京四方继保自动化股份有限公司成本费用</w:t>
      </w:r>
      <w:r>
        <w:rPr>
          <w:rFonts w:hint="eastAsia"/>
        </w:rPr>
        <w:br/>
      </w:r>
      <w:r>
        <w:rPr>
          <w:rFonts w:hint="eastAsia"/>
        </w:rPr>
        <w:t>　　图表 49 思源电气收入结构</w:t>
      </w:r>
      <w:r>
        <w:rPr>
          <w:rFonts w:hint="eastAsia"/>
        </w:rPr>
        <w:br/>
      </w:r>
      <w:r>
        <w:rPr>
          <w:rFonts w:hint="eastAsia"/>
        </w:rPr>
        <w:t>　　图表 66 2009年1-3月我国规模以上电厂发电量情况</w:t>
      </w:r>
      <w:r>
        <w:rPr>
          <w:rFonts w:hint="eastAsia"/>
        </w:rPr>
        <w:br/>
      </w:r>
      <w:r>
        <w:rPr>
          <w:rFonts w:hint="eastAsia"/>
        </w:rPr>
        <w:t>　　图表 67 中国智能电网投资结构预测</w:t>
      </w:r>
      <w:r>
        <w:rPr>
          <w:rFonts w:hint="eastAsia"/>
        </w:rPr>
        <w:br/>
      </w:r>
      <w:r>
        <w:rPr>
          <w:rFonts w:hint="eastAsia"/>
        </w:rPr>
        <w:t>　　图表 68公司业务相关资格证书-全国市场研究行业协会会员证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70公司业务相关资格证书-涉外社会调查许可证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5011283f14611" w:history="1">
        <w:r>
          <w:rPr>
            <w:rStyle w:val="Hyperlink"/>
          </w:rPr>
          <w:t>2010-2015年中国智能电网产业运行态势及投资前景规划研究报告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5011283f14611" w:history="1">
        <w:r>
          <w:rPr>
            <w:rStyle w:val="Hyperlink"/>
          </w:rPr>
          <w:t>https://www.20087.com/2010-04/R_2010_2015zhinengdianwangchanyeyunxin459.html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热点：智能电网十大龙头、智能电网十大龙头、电网最忌三个专业、智能电网股票龙头股、杭电股份、智能电网股票、智能电网基金、智能电网信息工程、智能电网的概念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67d9b8a2b4256" w:history="1">
      <w:r>
        <w:rPr>
          <w:rStyle w:val="Hyperlink"/>
        </w:rPr>
        <w:t>2010-2015年中国智能电网产业运行态势及投资前景规划研究报告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nengdianwangchanyeyunxin459.html" TargetMode="External" Id="R47f5011283f1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nengdianwangchanyeyunxin459.html" TargetMode="External" Id="Rfe467d9b8a2b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2010-04-27T00:19:00Z</dcterms:created>
  <dcterms:modified xsi:type="dcterms:W3CDTF">2010-04-27T01:19:00Z</dcterms:modified>
  <dc:subject>2010-2015年中国智能电网产业运行态势及投资前景规划研究报告</dc:subject>
  <dc:title>2010-2015年中国智能电网产业运行态势及投资前景规划研究报告</dc:title>
  <cp:keywords>2010-2015年中国智能电网产业运行态势及投资前景规划研究报告</cp:keywords>
  <dc:description>2010-2015年中国智能电网产业运行态势及投资前景规划研究报告</dc:description>
</cp:coreProperties>
</file>