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a4373a2e845cf" w:history="1">
              <w:r>
                <w:rPr>
                  <w:rStyle w:val="Hyperlink"/>
                </w:rPr>
                <w:t>2010-2015年中国期刊杂志行业市场全景调研及投资分析研究报告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a4373a2e845cf" w:history="1">
              <w:r>
                <w:rPr>
                  <w:rStyle w:val="Hyperlink"/>
                </w:rPr>
                <w:t>2010-2015年中国期刊杂志行业市场全景调研及投资分析研究报告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6a4373a2e845cf" w:history="1">
                <w:r>
                  <w:rPr>
                    <w:rStyle w:val="Hyperlink"/>
                  </w:rPr>
                  <w:t>https://www.20087.com/2010-04/R_2010_2015qikanzazhixingyeshichangqua.html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期刊杂志行业进行了长期追踪，结合我们对期刊杂志相关企业的调查研究，对我国期刊杂志行业发展现状与前景、市场竞争格局与形势、赢利水平与企业发展、投资策略与风险预警、发展趋势与规划建议等进行深入研究，并重点分析了期刊杂志行业的前景与风险。报告揭示了期刊杂志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br/>
      </w:r>
      <w:r>
        <w:rPr>
          <w:rFonts w:hint="eastAsia"/>
        </w:rPr>
        <w:t>第一部分 行业发展现状</w:t>
      </w:r>
      <w:r>
        <w:rPr>
          <w:rFonts w:hint="eastAsia"/>
        </w:rPr>
        <w:br/>
      </w:r>
      <w:r>
        <w:rPr>
          <w:rFonts w:hint="eastAsia"/>
        </w:rPr>
        <w:t>第一章 中国期刊杂志行业发展概述</w:t>
      </w:r>
      <w:r>
        <w:rPr>
          <w:rFonts w:hint="eastAsia"/>
        </w:rPr>
        <w:br/>
      </w:r>
      <w:r>
        <w:rPr>
          <w:rFonts w:hint="eastAsia"/>
        </w:rPr>
        <w:t>　　第一节 期刊杂志行业发展情况</w:t>
      </w:r>
      <w:r>
        <w:rPr>
          <w:rFonts w:hint="eastAsia"/>
        </w:rPr>
        <w:br/>
      </w:r>
      <w:r>
        <w:rPr>
          <w:rFonts w:hint="eastAsia"/>
        </w:rPr>
        <w:t>　　第二节 最近3～5年中国期刊杂志行业经济指标分析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中国期刊杂志行业的国际比较分析</w:t>
      </w:r>
      <w:r>
        <w:rPr>
          <w:rFonts w:hint="eastAsia"/>
        </w:rPr>
        <w:br/>
      </w:r>
      <w:r>
        <w:rPr>
          <w:rFonts w:hint="eastAsia"/>
        </w:rPr>
        <w:t>　　第一节 中国期刊杂志行业竞争力指标分析</w:t>
      </w:r>
      <w:r>
        <w:rPr>
          <w:rFonts w:hint="eastAsia"/>
        </w:rPr>
        <w:br/>
      </w:r>
      <w:r>
        <w:rPr>
          <w:rFonts w:hint="eastAsia"/>
        </w:rPr>
        <w:t>　　第二节 中国期刊杂志行业经济指标国际比较分析</w:t>
      </w:r>
      <w:r>
        <w:rPr>
          <w:rFonts w:hint="eastAsia"/>
        </w:rPr>
        <w:br/>
      </w:r>
      <w:r>
        <w:rPr>
          <w:rFonts w:hint="eastAsia"/>
        </w:rPr>
        <w:t>　　第三节 全球期刊杂志行业市场需求分析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全球期刊杂志行业市场供给分析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一、期刊杂志行业需求市场</w:t>
      </w:r>
      <w:r>
        <w:rPr>
          <w:rFonts w:hint="eastAsia"/>
        </w:rPr>
        <w:br/>
      </w:r>
      <w:r>
        <w:rPr>
          <w:rFonts w:hint="eastAsia"/>
        </w:rPr>
        <w:t>　　　　二、期刊杂志行业客户结构</w:t>
      </w:r>
      <w:r>
        <w:rPr>
          <w:rFonts w:hint="eastAsia"/>
        </w:rPr>
        <w:br/>
      </w:r>
      <w:r>
        <w:rPr>
          <w:rFonts w:hint="eastAsia"/>
        </w:rPr>
        <w:t>　　　　三、期刊杂志行业需求的地区差异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一、期刊杂志行业的需求预测</w:t>
      </w:r>
      <w:r>
        <w:rPr>
          <w:rFonts w:hint="eastAsia"/>
        </w:rPr>
        <w:br/>
      </w:r>
      <w:r>
        <w:rPr>
          <w:rFonts w:hint="eastAsia"/>
        </w:rPr>
        <w:t>　　　　二、期刊杂志行业的供应预测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期刊杂志产业链的分析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期刊杂志行业主要市场大区发展状况及竞争力研究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2010～2015年需求预测分析</w:t>
      </w:r>
      <w:r>
        <w:rPr>
          <w:rFonts w:hint="eastAsia"/>
        </w:rPr>
        <w:br/>
      </w:r>
      <w:r>
        <w:rPr>
          <w:rFonts w:hint="eastAsia"/>
        </w:rPr>
        <w:t>　　第一节 期刊杂志行业领域2010～2015年需求量预测</w:t>
      </w:r>
      <w:r>
        <w:rPr>
          <w:rFonts w:hint="eastAsia"/>
        </w:rPr>
        <w:br/>
      </w:r>
      <w:r>
        <w:rPr>
          <w:rFonts w:hint="eastAsia"/>
        </w:rPr>
        <w:t>　　第二节 2010～2015年期刊杂志行业领域需求产品（服务）功能预测</w:t>
      </w:r>
      <w:r>
        <w:rPr>
          <w:rFonts w:hint="eastAsia"/>
        </w:rPr>
        <w:br/>
      </w:r>
      <w:r>
        <w:rPr>
          <w:rFonts w:hint="eastAsia"/>
        </w:rPr>
        <w:t>　　第三节 2010～2015年期刊杂志行业领域需求产品（服务）市场格局预测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期刊杂志市场竞争格局分析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期刊杂志行业主要企业竞争力分析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期刊杂志行业竞争格局分析</w:t>
      </w:r>
      <w:r>
        <w:rPr>
          <w:rFonts w:hint="eastAsia"/>
        </w:rPr>
        <w:br/>
      </w:r>
      <w:r>
        <w:rPr>
          <w:rFonts w:hint="eastAsia"/>
        </w:rPr>
        <w:t>　　　　一、2010年期刊杂志行业竞争分析</w:t>
      </w:r>
      <w:r>
        <w:rPr>
          <w:rFonts w:hint="eastAsia"/>
        </w:rPr>
        <w:br/>
      </w:r>
      <w:r>
        <w:rPr>
          <w:rFonts w:hint="eastAsia"/>
        </w:rPr>
        <w:t>　　　　二、2010年国内外期刊杂志竞争分析</w:t>
      </w:r>
      <w:r>
        <w:rPr>
          <w:rFonts w:hint="eastAsia"/>
        </w:rPr>
        <w:br/>
      </w:r>
      <w:r>
        <w:rPr>
          <w:rFonts w:hint="eastAsia"/>
        </w:rPr>
        <w:t>　　　　三、2010年中国期刊杂志市场竞争分析</w:t>
      </w:r>
      <w:r>
        <w:rPr>
          <w:rFonts w:hint="eastAsia"/>
        </w:rPr>
        <w:br/>
      </w:r>
      <w:r>
        <w:rPr>
          <w:rFonts w:hint="eastAsia"/>
        </w:rPr>
        <w:t>　　　　四、2010年中国期刊杂志市场集中度分析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三、中国期刊杂志行业参与国际竞争的战略市场定位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2010年中国期刊杂志行业整体运行指标分析</w:t>
      </w:r>
      <w:r>
        <w:rPr>
          <w:rFonts w:hint="eastAsia"/>
        </w:rPr>
        <w:br/>
      </w:r>
      <w:r>
        <w:rPr>
          <w:rFonts w:hint="eastAsia"/>
        </w:rPr>
        <w:t>　　第一节 中国期刊杂志行业总体规模分析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中国期刊杂志行业产销分析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中国期刊杂志行业财务指标总体分析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中国期刊杂志行业SWOT分析</w:t>
      </w:r>
      <w:r>
        <w:rPr>
          <w:rFonts w:hint="eastAsia"/>
        </w:rPr>
        <w:br/>
      </w:r>
      <w:r>
        <w:rPr>
          <w:rFonts w:hint="eastAsia"/>
        </w:rPr>
        <w:br/>
      </w:r>
      <w:r>
        <w:rPr>
          <w:rFonts w:hint="eastAsia"/>
        </w:rPr>
        <w:t>第十二章 2010-2015年期刊杂志行业投资方向预测分析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a4373a2e845cf" w:history="1">
        <w:r>
          <w:rPr>
            <w:rStyle w:val="Hyperlink"/>
          </w:rPr>
          <w:t>2010-2015年中国期刊杂志行业市场全景调研及投资分析研究报告</w:t>
        </w:r>
      </w:hyperlink>
      <w:r>
        <w:rPr>
          <w:color w:val="C00000"/>
        </w:rPr>
        <w:t>》，报告编号：</w:t>
      </w:r>
      <w:r>
        <w:rPr>
          <w:rFonts w:hint="eastAsia"/>
          <w:color w:val="C00000"/>
        </w:rPr>
        <w:t>079A620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6a4373a2e845cf" w:history="1">
        <w:r>
          <w:rPr>
            <w:rStyle w:val="Hyperlink"/>
          </w:rPr>
          <w:t>https://www.20087.com/2010-04/R_2010_2015qikanzazhixingyeshichangqua.html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adf100bc647e5" w:history="1">
      <w:r>
        <w:rPr>
          <w:rStyle w:val="Hyperlink"/>
        </w:rPr>
        <w:t>2010-2015年中国期刊杂志行业市场全景调研及投资分析研究报告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qikanzazhixingyeshichangqua.html" TargetMode="External" Id="Ra46a4373a2e845c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qikanzazhixingyeshichangqua.html" TargetMode="External" Id="Rb4aadf100bc6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2010-04-04T02:22:00Z</dcterms:created>
  <dcterms:modified xsi:type="dcterms:W3CDTF">2010-04-04T03:22:00Z</dcterms:modified>
  <dc:subject>2010-2015年中国期刊杂志行业市场全景调研及投资分析研究报告</dc:subject>
  <dc:title>2010-2015年中国期刊杂志行业市场全景调研及投资分析研究报告</dc:title>
  <cp:keywords>2010-2015年中国期刊杂志行业市场全景调研及投资分析研究报告</cp:keywords>
  <dc:description>2010-2015年中国期刊杂志行业市场全景调研及投资分析研究报告</dc:description>
</cp:coreProperties>
</file>