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ff9595cdc4bda" w:history="1">
              <w:r>
                <w:rPr>
                  <w:rStyle w:val="Hyperlink"/>
                </w:rPr>
                <w:t>中国煤行业发展研究与趋势预测报告（2025年）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ff9595cdc4bda" w:history="1">
              <w:r>
                <w:rPr>
                  <w:rStyle w:val="Hyperlink"/>
                </w:rPr>
                <w:t>中国煤行业发展研究与趋势预测报告（2025年）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ff9595cdc4bda" w:history="1">
                <w:r>
                  <w:rPr>
                    <w:rStyle w:val="Hyperlink"/>
                  </w:rPr>
                  <w:t>https://www.20087.com/2010-04/R_2010_2015meixingyeyanjiuyutouzifenxi.html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是一种重要的能源，在近年来随着能源行业的发展和技术进步，市场需求持续增长。目前，煤不仅在品质、热值方面实现了显著提升，提高了产品的稳定性和适用范围，还在开采技术上进行了优化，提高了使用的便捷性和安全性。此外，随着环保要求的提高，煤的开采和使用更加注重环保和可持续性，采用更环保的技术和工艺。</w:t>
      </w:r>
      <w:r>
        <w:rPr>
          <w:rFonts w:hint="eastAsia"/>
        </w:rPr>
        <w:br/>
      </w:r>
      <w:r>
        <w:rPr>
          <w:rFonts w:hint="eastAsia"/>
        </w:rPr>
        <w:t>　　未来，煤市场将持续变化。一方面，随着全球能源行业的发展和技术进步以及对高质量煤炭需求的增加，对于高质量煤炭的需求将持续增加，特别是在电力生产、钢铁制造和个人取暖等领域。另一方面，随着新材料和新技术的应用，煤炭将更加注重清洁利用和高效能，采用更先进的洁净煤技术和智能控制技术，提高产品的整体性能。此外，随着可持续发展理念的普及，煤炭的应用将更加注重环保和可持续性，通过采用更环保的技术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ff9595cdc4bda" w:history="1">
        <w:r>
          <w:rPr>
            <w:rStyle w:val="Hyperlink"/>
          </w:rPr>
          <w:t>中国煤行业发展研究与趋势预测报告（2025年）</w:t>
        </w:r>
      </w:hyperlink>
      <w:r>
        <w:rPr>
          <w:rFonts w:hint="eastAsia"/>
        </w:rPr>
        <w:t>》通过科学的市场调研与数据分析，解析了煤行业的现状、市场需求及市场规模。报告探讨了煤产业链结构及细分市场特点，并对煤市场前景与发展趋势进行了分析，揭示了行业未来的增长潜力。同时，报告对煤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煤行业概述</w:t>
      </w:r>
      <w:r>
        <w:rPr>
          <w:rFonts w:hint="eastAsia"/>
        </w:rPr>
        <w:br/>
      </w:r>
      <w:r>
        <w:rPr>
          <w:rFonts w:hint="eastAsia"/>
        </w:rPr>
        <w:t>　　第一节 煤行业界定</w:t>
      </w:r>
      <w:r>
        <w:rPr>
          <w:rFonts w:hint="eastAsia"/>
        </w:rPr>
        <w:br/>
      </w:r>
      <w:r>
        <w:rPr>
          <w:rFonts w:hint="eastAsia"/>
        </w:rPr>
        <w:t>　　第二节 煤行业发展历程</w:t>
      </w:r>
      <w:r>
        <w:rPr>
          <w:rFonts w:hint="eastAsia"/>
        </w:rPr>
        <w:br/>
      </w:r>
      <w:r>
        <w:rPr>
          <w:rFonts w:hint="eastAsia"/>
        </w:rPr>
        <w:t>　　第三节 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2024-2025年煤行业发展环境分析</w:t>
      </w:r>
      <w:r>
        <w:rPr>
          <w:rFonts w:hint="eastAsia"/>
        </w:rPr>
        <w:br/>
      </w:r>
      <w:r>
        <w:rPr>
          <w:rFonts w:hint="eastAsia"/>
        </w:rPr>
        <w:t>　　第一节 煤行业环境分析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煤行业相关政策、法规</w:t>
      </w:r>
      <w:r>
        <w:rPr>
          <w:rFonts w:hint="eastAsia"/>
        </w:rPr>
        <w:br/>
      </w:r>
      <w:r>
        <w:rPr>
          <w:rFonts w:hint="eastAsia"/>
        </w:rPr>
        <w:t>　　第三节 煤行业所进入的壁垒与周期性分析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当前我国煤技术发展现状</w:t>
      </w:r>
      <w:r>
        <w:rPr>
          <w:rFonts w:hint="eastAsia"/>
        </w:rPr>
        <w:br/>
      </w:r>
      <w:r>
        <w:rPr>
          <w:rFonts w:hint="eastAsia"/>
        </w:rPr>
        <w:t>　　第二节 中外煤技术差距及产生差距的主要原因分析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提高我国煤技术的对策</w:t>
      </w:r>
      <w:r>
        <w:rPr>
          <w:rFonts w:hint="eastAsia"/>
        </w:rPr>
        <w:br/>
      </w:r>
      <w:r>
        <w:rPr>
          <w:rFonts w:hint="eastAsia"/>
        </w:rPr>
        <w:t>　　第四节 我国煤产品研发、设计发展趋势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2019-2024年中国煤行业总体规模</w:t>
      </w:r>
      <w:r>
        <w:rPr>
          <w:rFonts w:hint="eastAsia"/>
        </w:rPr>
        <w:br/>
      </w:r>
      <w:r>
        <w:rPr>
          <w:rFonts w:hint="eastAsia"/>
        </w:rPr>
        <w:t>　　第二节 中国煤行业产量概况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一、2019-2024年中国煤行业产量情况分析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三、2025-2031年中国煤行业产量预测</w:t>
      </w:r>
      <w:r>
        <w:rPr>
          <w:rFonts w:hint="eastAsia"/>
        </w:rPr>
        <w:br/>
      </w:r>
      <w:r>
        <w:rPr>
          <w:rFonts w:hint="eastAsia"/>
        </w:rPr>
        <w:t>　　第三节 中国煤行业需求概况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三、2025-2031年中国煤行业市场需求预测</w:t>
      </w:r>
      <w:r>
        <w:rPr>
          <w:rFonts w:hint="eastAsia"/>
        </w:rPr>
        <w:br/>
      </w:r>
      <w:r>
        <w:rPr>
          <w:rFonts w:hint="eastAsia"/>
        </w:rPr>
        <w:t>　　第四节 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2019-2024年国内煤产品市场价格回顾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2025-2031年国内煤产品市场价格走势预测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煤行业上游原料产业链发展状况分析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煤行业下游需求产业链发展情况分析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上下游行业对煤行业的影响分析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2024-2025年中国煤行业发展现状分析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中国煤行业发展现状</w:t>
      </w:r>
      <w:r>
        <w:rPr>
          <w:rFonts w:hint="eastAsia"/>
        </w:rPr>
        <w:br/>
      </w:r>
      <w:r>
        <w:rPr>
          <w:rFonts w:hint="eastAsia"/>
        </w:rPr>
        <w:t>　　　　一、煤行业品牌发展现状</w:t>
      </w:r>
      <w:r>
        <w:rPr>
          <w:rFonts w:hint="eastAsia"/>
        </w:rPr>
        <w:br/>
      </w:r>
      <w:r>
        <w:rPr>
          <w:rFonts w:hint="eastAsia"/>
        </w:rPr>
        <w:t>　　　　二、煤行业需求市场现状</w:t>
      </w:r>
      <w:r>
        <w:rPr>
          <w:rFonts w:hint="eastAsia"/>
        </w:rPr>
        <w:br/>
      </w:r>
      <w:r>
        <w:rPr>
          <w:rFonts w:hint="eastAsia"/>
        </w:rPr>
        <w:t>　　　　三、煤市场需求层次分析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四、中国煤市场走向分析</w:t>
      </w:r>
      <w:r>
        <w:rPr>
          <w:rFonts w:hint="eastAsia"/>
        </w:rPr>
        <w:br/>
      </w:r>
      <w:r>
        <w:rPr>
          <w:rFonts w:hint="eastAsia"/>
        </w:rPr>
        <w:t>　　第二节 中国煤行业产品技术分析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中国煤行业存在的问题</w:t>
      </w:r>
      <w:r>
        <w:rPr>
          <w:rFonts w:hint="eastAsia"/>
        </w:rPr>
        <w:br/>
      </w:r>
      <w:r>
        <w:rPr>
          <w:rFonts w:hint="eastAsia"/>
        </w:rPr>
        <w:t>　　　　一、煤产品市场存在的主要问题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对中国煤市场的分析及思考</w:t>
      </w:r>
      <w:r>
        <w:rPr>
          <w:rFonts w:hint="eastAsia"/>
        </w:rPr>
        <w:br/>
      </w:r>
      <w:r>
        <w:rPr>
          <w:rFonts w:hint="eastAsia"/>
        </w:rPr>
        <w:t>　　　　一、煤市场特点</w:t>
      </w:r>
      <w:r>
        <w:rPr>
          <w:rFonts w:hint="eastAsia"/>
        </w:rPr>
        <w:br/>
      </w:r>
      <w:r>
        <w:rPr>
          <w:rFonts w:hint="eastAsia"/>
        </w:rPr>
        <w:t>　　　　二、煤市场分析</w:t>
      </w:r>
      <w:r>
        <w:rPr>
          <w:rFonts w:hint="eastAsia"/>
        </w:rPr>
        <w:br/>
      </w:r>
      <w:r>
        <w:rPr>
          <w:rFonts w:hint="eastAsia"/>
        </w:rPr>
        <w:t>　　　　三、煤市场变化的方向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三、煤企业经营状况</w:t>
      </w:r>
      <w:r>
        <w:rPr>
          <w:rFonts w:hint="eastAsia"/>
        </w:rPr>
        <w:br/>
      </w:r>
      <w:r>
        <w:rPr>
          <w:rFonts w:hint="eastAsia"/>
        </w:rPr>
        <w:t>　　　　四、煤企业发展策略</w:t>
      </w:r>
      <w:r>
        <w:rPr>
          <w:rFonts w:hint="eastAsia"/>
        </w:rPr>
        <w:br/>
      </w:r>
      <w:r>
        <w:rPr>
          <w:rFonts w:hint="eastAsia"/>
        </w:rPr>
        <w:t>　　第二节 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三、煤企业经营状况</w:t>
      </w:r>
      <w:r>
        <w:rPr>
          <w:rFonts w:hint="eastAsia"/>
        </w:rPr>
        <w:br/>
      </w:r>
      <w:r>
        <w:rPr>
          <w:rFonts w:hint="eastAsia"/>
        </w:rPr>
        <w:t>　　　　四、煤企业发展策略</w:t>
      </w:r>
      <w:r>
        <w:rPr>
          <w:rFonts w:hint="eastAsia"/>
        </w:rPr>
        <w:br/>
      </w:r>
      <w:r>
        <w:rPr>
          <w:rFonts w:hint="eastAsia"/>
        </w:rPr>
        <w:t>　　第三节 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三、煤企业经营状况</w:t>
      </w:r>
      <w:r>
        <w:rPr>
          <w:rFonts w:hint="eastAsia"/>
        </w:rPr>
        <w:br/>
      </w:r>
      <w:r>
        <w:rPr>
          <w:rFonts w:hint="eastAsia"/>
        </w:rPr>
        <w:t>　　　　四、煤企业发展策略</w:t>
      </w:r>
      <w:r>
        <w:rPr>
          <w:rFonts w:hint="eastAsia"/>
        </w:rPr>
        <w:br/>
      </w:r>
      <w:r>
        <w:rPr>
          <w:rFonts w:hint="eastAsia"/>
        </w:rPr>
        <w:t>　　第四节 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三、煤企业经营状况</w:t>
      </w:r>
      <w:r>
        <w:rPr>
          <w:rFonts w:hint="eastAsia"/>
        </w:rPr>
        <w:br/>
      </w:r>
      <w:r>
        <w:rPr>
          <w:rFonts w:hint="eastAsia"/>
        </w:rPr>
        <w:t>　　　　四、煤企业发展策略</w:t>
      </w:r>
      <w:r>
        <w:rPr>
          <w:rFonts w:hint="eastAsia"/>
        </w:rPr>
        <w:br/>
      </w:r>
      <w:r>
        <w:rPr>
          <w:rFonts w:hint="eastAsia"/>
        </w:rPr>
        <w:t>　　第五节 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三、煤企业经营状况</w:t>
      </w:r>
      <w:r>
        <w:rPr>
          <w:rFonts w:hint="eastAsia"/>
        </w:rPr>
        <w:br/>
      </w:r>
      <w:r>
        <w:rPr>
          <w:rFonts w:hint="eastAsia"/>
        </w:rPr>
        <w:t>　　　　四、煤企业发展策略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2024-2025年中国煤市场营销策略竞争分析</w:t>
      </w:r>
      <w:r>
        <w:rPr>
          <w:rFonts w:hint="eastAsia"/>
        </w:rPr>
        <w:br/>
      </w:r>
      <w:r>
        <w:rPr>
          <w:rFonts w:hint="eastAsia"/>
        </w:rPr>
        <w:t>　　第一节 煤市场产品策略</w:t>
      </w:r>
      <w:r>
        <w:rPr>
          <w:rFonts w:hint="eastAsia"/>
        </w:rPr>
        <w:br/>
      </w:r>
      <w:r>
        <w:rPr>
          <w:rFonts w:hint="eastAsia"/>
        </w:rPr>
        <w:t>　　第二节 煤市场渠道策略</w:t>
      </w:r>
      <w:r>
        <w:rPr>
          <w:rFonts w:hint="eastAsia"/>
        </w:rPr>
        <w:br/>
      </w:r>
      <w:r>
        <w:rPr>
          <w:rFonts w:hint="eastAsia"/>
        </w:rPr>
        <w:t>　　第三节 煤市场价格策略</w:t>
      </w:r>
      <w:r>
        <w:rPr>
          <w:rFonts w:hint="eastAsia"/>
        </w:rPr>
        <w:br/>
      </w:r>
      <w:r>
        <w:rPr>
          <w:rFonts w:hint="eastAsia"/>
        </w:rPr>
        <w:t>　　第四节 煤广告媒体策略</w:t>
      </w:r>
      <w:r>
        <w:rPr>
          <w:rFonts w:hint="eastAsia"/>
        </w:rPr>
        <w:br/>
      </w:r>
      <w:r>
        <w:rPr>
          <w:rFonts w:hint="eastAsia"/>
        </w:rPr>
        <w:t>　　第五节 煤客户服务策略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我国煤行业商业模式探讨</w:t>
      </w:r>
      <w:r>
        <w:rPr>
          <w:rFonts w:hint="eastAsia"/>
        </w:rPr>
        <w:br/>
      </w:r>
      <w:r>
        <w:rPr>
          <w:rFonts w:hint="eastAsia"/>
        </w:rPr>
        <w:t>　　第三节 我国煤行业投资国际化发展战略分析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我国煤行业投资策略分析</w:t>
      </w:r>
      <w:r>
        <w:rPr>
          <w:rFonts w:hint="eastAsia"/>
        </w:rPr>
        <w:br/>
      </w:r>
      <w:r>
        <w:rPr>
          <w:rFonts w:hint="eastAsia"/>
        </w:rPr>
        <w:t>　　第五节 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当前煤行业存在的问题</w:t>
      </w:r>
      <w:r>
        <w:rPr>
          <w:rFonts w:hint="eastAsia"/>
        </w:rPr>
        <w:br/>
      </w:r>
      <w:r>
        <w:rPr>
          <w:rFonts w:hint="eastAsia"/>
        </w:rPr>
        <w:t>　　第二节 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二、2025-2031年中国煤行业发展规模</w:t>
      </w:r>
      <w:r>
        <w:rPr>
          <w:rFonts w:hint="eastAsia"/>
        </w:rPr>
        <w:br/>
      </w:r>
      <w:r>
        <w:rPr>
          <w:rFonts w:hint="eastAsia"/>
        </w:rPr>
        <w:t>　　第三节 中~智林　2025-2031年中国煤行业投资风险分析</w:t>
      </w:r>
      <w:r>
        <w:rPr>
          <w:rFonts w:hint="eastAsia"/>
        </w:rPr>
        <w:br/>
      </w:r>
      <w:r>
        <w:rPr>
          <w:rFonts w:hint="eastAsia"/>
        </w:rPr>
        <w:t>　　　　一、煤市场竞争风险</w:t>
      </w:r>
      <w:r>
        <w:rPr>
          <w:rFonts w:hint="eastAsia"/>
        </w:rPr>
        <w:br/>
      </w:r>
      <w:r>
        <w:rPr>
          <w:rFonts w:hint="eastAsia"/>
        </w:rPr>
        <w:t>　　　　二、煤原材料压力风险分析</w:t>
      </w:r>
      <w:r>
        <w:rPr>
          <w:rFonts w:hint="eastAsia"/>
        </w:rPr>
        <w:br/>
      </w:r>
      <w:r>
        <w:rPr>
          <w:rFonts w:hint="eastAsia"/>
        </w:rPr>
        <w:t>　　　　三、煤技术风险分析</w:t>
      </w:r>
      <w:r>
        <w:rPr>
          <w:rFonts w:hint="eastAsia"/>
        </w:rPr>
        <w:br/>
      </w:r>
      <w:r>
        <w:rPr>
          <w:rFonts w:hint="eastAsia"/>
        </w:rPr>
        <w:t>　　　　四、煤政策和体制风险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煤行业历程</w:t>
      </w:r>
      <w:r>
        <w:rPr>
          <w:rFonts w:hint="eastAsia"/>
        </w:rPr>
        <w:br/>
      </w:r>
      <w:r>
        <w:rPr>
          <w:rFonts w:hint="eastAsia"/>
        </w:rPr>
        <w:t>　　图表 煤行业生命周期</w:t>
      </w:r>
      <w:r>
        <w:rPr>
          <w:rFonts w:hint="eastAsia"/>
        </w:rPr>
        <w:br/>
      </w:r>
      <w:r>
        <w:rPr>
          <w:rFonts w:hint="eastAsia"/>
        </w:rPr>
        <w:t>　　图表 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2019-2024年中国煤出口金额分析</w:t>
      </w:r>
      <w:r>
        <w:rPr>
          <w:rFonts w:hint="eastAsia"/>
        </w:rPr>
        <w:br/>
      </w:r>
      <w:r>
        <w:rPr>
          <w:rFonts w:hint="eastAsia"/>
        </w:rPr>
        <w:t>　　图表 2025年中国煤进口国家及地区分析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ff9595cdc4bda" w:history="1">
        <w:r>
          <w:rPr>
            <w:rStyle w:val="Hyperlink"/>
          </w:rPr>
          <w:t>中国煤行业发展研究与趋势预测报告（2025年）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ff9595cdc4bda" w:history="1">
        <w:r>
          <w:rPr>
            <w:rStyle w:val="Hyperlink"/>
          </w:rPr>
          <w:t>https://www.20087.com/2010-04/R_2010_2015meixingyeyanjiuyutouzifenxi.html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热点：煤的岩相分析标准、煤炭、煤炉、煤矸石、煤多少钱一吨现在、煤气罐尺寸、今日煤炭价格、煤的干馏、煤油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1a40bb9324aba" w:history="1">
      <w:r>
        <w:rPr>
          <w:rStyle w:val="Hyperlink"/>
        </w:rPr>
        <w:t>中国煤行业发展研究与趋势预测报告（2025年）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eixingyeyanjiuyutouzifenxi.html" TargetMode="External" Id="R8fbff9595cdc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eixingyeyanjiuyutouzifenxi.html" TargetMode="External" Id="R5281a40bb932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2024-09-17T06:54:00Z</dcterms:created>
  <dcterms:modified xsi:type="dcterms:W3CDTF">2024-09-17T07:54:00Z</dcterms:modified>
  <dc:subject>中国煤行业发展研究与趋势预测报告（2025年）</dc:subject>
  <dc:title>中国煤行业发展研究与趋势预测报告（2025年）</dc:title>
  <cp:keywords>中国煤行业发展研究与趋势预测报告（2025年）</cp:keywords>
  <dc:description>中国煤行业发展研究与趋势预测报告（2025年）</dc:description>
</cp:coreProperties>
</file>