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84beea7ed4bbb" w:history="1">
              <w:r>
                <w:rPr>
                  <w:rStyle w:val="Hyperlink"/>
                </w:rPr>
                <w:t>2010-2015年中国瓦楞原纸行业深度调研与发展前景分析报告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84beea7ed4bbb" w:history="1">
              <w:r>
                <w:rPr>
                  <w:rStyle w:val="Hyperlink"/>
                </w:rPr>
                <w:t>2010-2015年中国瓦楞原纸行业深度调研与发展前景分析报告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e84beea7ed4bbb" w:history="1">
                <w:r>
                  <w:rPr>
                    <w:rStyle w:val="Hyperlink"/>
                  </w:rPr>
                  <w:t>https://www.20087.com/2010-04/R_2010_2015walengyuanzhixingyeshendudi.html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瓦楞原纸行业市场与投资前景分析报告》依托多年对瓦楞原纸行业的研究，结合瓦楞原纸行业历年供需关系变化规律，对瓦楞原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84beea7ed4bbb" w:history="1">
        <w:r>
          <w:rPr>
            <w:rStyle w:val="Hyperlink"/>
          </w:rPr>
          <w:t>2010-2015年中国瓦楞原纸行业深度调研与发展前景分析报告</w:t>
        </w:r>
      </w:hyperlink>
      <w:r>
        <w:rPr>
          <w:rFonts w:hint="eastAsia"/>
        </w:rPr>
        <w:t>》对我国瓦楞原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84beea7ed4bbb" w:history="1">
        <w:r>
          <w:rPr>
            <w:rStyle w:val="Hyperlink"/>
          </w:rPr>
          <w:t>2010-2015年中国瓦楞原纸行业深度调研与发展前景分析报告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瓦楞原纸相关概述</w:t>
      </w:r>
      <w:r>
        <w:rPr>
          <w:rFonts w:hint="eastAsia"/>
        </w:rPr>
        <w:br/>
      </w:r>
      <w:r>
        <w:rPr>
          <w:rFonts w:hint="eastAsia"/>
        </w:rPr>
        <w:t>　　第一节 瓦楞原纸定义及特点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瓦楞原纸生产工艺及分类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瓦楞原纸的应用及发展趋势</w:t>
      </w:r>
      <w:r>
        <w:rPr>
          <w:rFonts w:hint="eastAsia"/>
        </w:rPr>
        <w:br/>
      </w:r>
      <w:r>
        <w:rPr>
          <w:rFonts w:hint="eastAsia"/>
        </w:rPr>
        <w:t>　　　　一、应用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世界瓦楞原纸行业发展现状</w:t>
      </w:r>
      <w:r>
        <w:rPr>
          <w:rFonts w:hint="eastAsia"/>
        </w:rPr>
        <w:br/>
      </w:r>
      <w:r>
        <w:rPr>
          <w:rFonts w:hint="eastAsia"/>
        </w:rPr>
        <w:t>　　第一节 全球瓦楞原纸市场规模</w:t>
      </w:r>
      <w:r>
        <w:rPr>
          <w:rFonts w:hint="eastAsia"/>
        </w:rPr>
        <w:br/>
      </w:r>
      <w:r>
        <w:rPr>
          <w:rFonts w:hint="eastAsia"/>
        </w:rPr>
        <w:t>　　第二节 世界瓦楞原纸产品需求变化趋势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世界主要国家及地区瓦楞原纸行业发展状况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中国瓦楞原纸行业发展环境分析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中国瓦楞原纸行业发展经济环境分析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第二节 中国瓦楞原纸行业发展社会环境分析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中国瓦楞原纸行业发展政策环境分析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中国瓦楞原纸行业发展现状分析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中国瓦楞原纸行业发展概述</w:t>
      </w:r>
      <w:r>
        <w:rPr>
          <w:rFonts w:hint="eastAsia"/>
        </w:rPr>
        <w:br/>
      </w:r>
      <w:r>
        <w:rPr>
          <w:rFonts w:hint="eastAsia"/>
        </w:rPr>
        <w:t>　　第二节 中国瓦楞原纸市场规模变化情况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近年来中国瓦楞原纸产品消费需求变化趋势</w:t>
      </w:r>
      <w:r>
        <w:rPr>
          <w:rFonts w:hint="eastAsia"/>
        </w:rPr>
        <w:br/>
      </w:r>
      <w:r>
        <w:rPr>
          <w:rFonts w:hint="eastAsia"/>
        </w:rPr>
        <w:t>　　第四节 中国瓦楞原纸行业发展所面临的主要问题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2009-2010年中国瓦楞原纸市场供需态势分析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2009-2010年中国瓦楞原纸市场供给增长情况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2009-2010年中国瓦楞原纸市场需求增长情况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2009-2010年中国瓦楞原纸市场供需平衡性分析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中国瓦楞原纸行业进入退出壁垒分析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2009-2010年中国瓦楞原纸产品进出口状况分析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一、2009-2010年中国瓦楞原纸产品进口数量分析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二、2009-2010年中国瓦楞原纸产品进口金额分析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一、2009-2010年中国瓦楞原纸产品出口数量分析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二、2009-2010年中国瓦楞原纸产品出口金额分析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2009-2010年中国瓦楞原纸行业市场竞争格局分析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中国瓦楞原纸市场主要参与者分析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2009-2010年中国瓦楞原纸市场份额分布分析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2009-2010年中国瓦楞原纸市场企业集中度分析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2009-2010年中国瓦楞原纸市场区域集中度分析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中国瓦楞原纸行业重点企业分析</w:t>
      </w:r>
      <w:r>
        <w:rPr>
          <w:rFonts w:hint="eastAsia"/>
        </w:rPr>
        <w:br/>
      </w:r>
      <w:r>
        <w:rPr>
          <w:rFonts w:hint="eastAsia"/>
        </w:rPr>
        <w:t>　　第一节 无锡荣成纸业有限公司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东莞玖龙纸业公司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山东晨鸣纸业集团齐河板纸有限责任公司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浙江吉安纸容器有限公司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山东贵和显星纸业有限公司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中国高强瓦楞原纸行业发展分析</w:t>
      </w:r>
      <w:r>
        <w:rPr>
          <w:rFonts w:hint="eastAsia"/>
        </w:rPr>
        <w:br/>
      </w:r>
      <w:r>
        <w:rPr>
          <w:rFonts w:hint="eastAsia"/>
        </w:rPr>
        <w:t>　　第一节 我国高强瓦楞原纸市场发展现状</w:t>
      </w:r>
      <w:r>
        <w:rPr>
          <w:rFonts w:hint="eastAsia"/>
        </w:rPr>
        <w:br/>
      </w:r>
      <w:r>
        <w:rPr>
          <w:rFonts w:hint="eastAsia"/>
        </w:rPr>
        <w:t>　　第二节 我国高强瓦楞原纸市场发展前景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中国瓦楞纸板行业发展分析</w:t>
      </w:r>
      <w:r>
        <w:rPr>
          <w:rFonts w:hint="eastAsia"/>
        </w:rPr>
        <w:br/>
      </w:r>
      <w:r>
        <w:rPr>
          <w:rFonts w:hint="eastAsia"/>
        </w:rPr>
        <w:t>　　第一节 我国瓦楞纸板行业发展概况</w:t>
      </w:r>
      <w:r>
        <w:rPr>
          <w:rFonts w:hint="eastAsia"/>
        </w:rPr>
        <w:br/>
      </w:r>
      <w:r>
        <w:rPr>
          <w:rFonts w:hint="eastAsia"/>
        </w:rPr>
        <w:t>　　　　一、我国是瓦楞纸板的生产大国，但不是强国</w:t>
      </w:r>
      <w:r>
        <w:rPr>
          <w:rFonts w:hint="eastAsia"/>
        </w:rPr>
        <w:br/>
      </w:r>
      <w:r>
        <w:rPr>
          <w:rFonts w:hint="eastAsia"/>
        </w:rPr>
        <w:t>　　　　二、我国瓦楞纸箱业生产的基本格局</w:t>
      </w:r>
      <w:r>
        <w:rPr>
          <w:rFonts w:hint="eastAsia"/>
        </w:rPr>
        <w:br/>
      </w:r>
      <w:r>
        <w:rPr>
          <w:rFonts w:hint="eastAsia"/>
        </w:rPr>
        <w:t>　　第二节 瓦楞纸板产品发展趋势</w:t>
      </w:r>
      <w:r>
        <w:rPr>
          <w:rFonts w:hint="eastAsia"/>
        </w:rPr>
        <w:br/>
      </w:r>
      <w:r>
        <w:rPr>
          <w:rFonts w:hint="eastAsia"/>
        </w:rPr>
        <w:t>　　第三节 我国瓦楞纸板行业面临的问题</w:t>
      </w:r>
      <w:r>
        <w:rPr>
          <w:rFonts w:hint="eastAsia"/>
        </w:rPr>
        <w:br/>
      </w:r>
      <w:r>
        <w:rPr>
          <w:rFonts w:hint="eastAsia"/>
        </w:rPr>
        <w:t>　　　　一、供过于求，瓦楞纸板生产能力严重过剩</w:t>
      </w:r>
      <w:r>
        <w:rPr>
          <w:rFonts w:hint="eastAsia"/>
        </w:rPr>
        <w:br/>
      </w:r>
      <w:r>
        <w:rPr>
          <w:rFonts w:hint="eastAsia"/>
        </w:rPr>
        <w:t>　　　　二、瓦线生产规模小，自动化程度低，成本高</w:t>
      </w:r>
      <w:r>
        <w:rPr>
          <w:rFonts w:hint="eastAsia"/>
        </w:rPr>
        <w:br/>
      </w:r>
      <w:r>
        <w:rPr>
          <w:rFonts w:hint="eastAsia"/>
        </w:rPr>
        <w:t>　　　　三、原料价格上涨，行业恶性竞争情况严重</w:t>
      </w:r>
      <w:r>
        <w:rPr>
          <w:rFonts w:hint="eastAsia"/>
        </w:rPr>
        <w:br/>
      </w:r>
      <w:r>
        <w:rPr>
          <w:rFonts w:hint="eastAsia"/>
        </w:rPr>
        <w:t>　　　　四、生产故障及产品质量问题有待解决</w:t>
      </w:r>
      <w:r>
        <w:rPr>
          <w:rFonts w:hint="eastAsia"/>
        </w:rPr>
        <w:br/>
      </w:r>
      <w:r>
        <w:rPr>
          <w:rFonts w:hint="eastAsia"/>
        </w:rPr>
        <w:t>　　第四节 我国瓦楞板行业发展建议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2010-2015年中国瓦楞原纸行业发展前景预测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2010-2015年中国瓦楞原纸行业市场供需预测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第二节 2010-2015年中国瓦楞原纸行业盈利能力预测</w:t>
      </w:r>
      <w:r>
        <w:rPr>
          <w:rFonts w:hint="eastAsia"/>
        </w:rPr>
        <w:br/>
      </w:r>
      <w:r>
        <w:rPr>
          <w:rFonts w:hint="eastAsia"/>
        </w:rPr>
        <w:t>　　第三节 2010-2015年中国瓦楞原纸市场竞争格局预测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2010-2015年中国瓦楞原纸行业投资机会分析与投资风险预警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2010-2015年中国瓦楞原纸行业投资机会分析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2010-2015年中国瓦楞原纸行业投资风险预警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2010-2015年中国瓦楞原纸行业企业投资策略与专家建议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2010-2015年中国瓦楞原纸行业企业投资策略</w:t>
      </w:r>
      <w:r>
        <w:rPr>
          <w:rFonts w:hint="eastAsia"/>
        </w:rPr>
        <w:br/>
      </w:r>
      <w:r>
        <w:rPr>
          <w:rFonts w:hint="eastAsia"/>
        </w:rPr>
        <w:t>　　第二节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中国瓦楞原纸市场供给增长情况</w:t>
      </w:r>
      <w:r>
        <w:rPr>
          <w:rFonts w:hint="eastAsia"/>
        </w:rPr>
        <w:br/>
      </w:r>
      <w:r>
        <w:rPr>
          <w:rFonts w:hint="eastAsia"/>
        </w:rPr>
        <w:t>　　图表 中国瓦楞原纸市场需求增长情况</w:t>
      </w:r>
      <w:r>
        <w:rPr>
          <w:rFonts w:hint="eastAsia"/>
        </w:rPr>
        <w:br/>
      </w:r>
      <w:r>
        <w:rPr>
          <w:rFonts w:hint="eastAsia"/>
        </w:rPr>
        <w:t>　　图表 2009-2010年中国瓦楞原纸产品进口数量情况</w:t>
      </w:r>
      <w:r>
        <w:rPr>
          <w:rFonts w:hint="eastAsia"/>
        </w:rPr>
        <w:br/>
      </w:r>
      <w:r>
        <w:rPr>
          <w:rFonts w:hint="eastAsia"/>
        </w:rPr>
        <w:t>　　图表 2009-2010年中国瓦楞原纸产品进口金额情况</w:t>
      </w:r>
      <w:r>
        <w:rPr>
          <w:rFonts w:hint="eastAsia"/>
        </w:rPr>
        <w:br/>
      </w:r>
      <w:r>
        <w:rPr>
          <w:rFonts w:hint="eastAsia"/>
        </w:rPr>
        <w:t>　　图表 2009-2010年中国瓦楞原纸产品出口数量情况</w:t>
      </w:r>
      <w:r>
        <w:rPr>
          <w:rFonts w:hint="eastAsia"/>
        </w:rPr>
        <w:br/>
      </w:r>
      <w:r>
        <w:rPr>
          <w:rFonts w:hint="eastAsia"/>
        </w:rPr>
        <w:t>　　图表 2009-2010年中国瓦楞原纸产品出口金额情况</w:t>
      </w:r>
      <w:r>
        <w:rPr>
          <w:rFonts w:hint="eastAsia"/>
        </w:rPr>
        <w:br/>
      </w:r>
      <w:r>
        <w:rPr>
          <w:rFonts w:hint="eastAsia"/>
        </w:rPr>
        <w:t>　　图表 2009-2010年中国瓦楞原纸市场份额分布分析</w:t>
      </w:r>
      <w:r>
        <w:rPr>
          <w:rFonts w:hint="eastAsia"/>
        </w:rPr>
        <w:br/>
      </w:r>
      <w:r>
        <w:rPr>
          <w:rFonts w:hint="eastAsia"/>
        </w:rPr>
        <w:t>　　图表 2009-2010年中国瓦楞原纸市场企业集中度分析</w:t>
      </w:r>
      <w:r>
        <w:rPr>
          <w:rFonts w:hint="eastAsia"/>
        </w:rPr>
        <w:br/>
      </w:r>
      <w:r>
        <w:rPr>
          <w:rFonts w:hint="eastAsia"/>
        </w:rPr>
        <w:t>　　图表 2009-2010年中国瓦楞原纸市场区域集中度分析</w:t>
      </w:r>
      <w:r>
        <w:rPr>
          <w:rFonts w:hint="eastAsia"/>
        </w:rPr>
        <w:br/>
      </w:r>
      <w:r>
        <w:rPr>
          <w:rFonts w:hint="eastAsia"/>
        </w:rPr>
        <w:t>　　图表 无锡荣成纸业有限公司收入利润情况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无锡荣成纸业有限公司成本费用情况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无锡荣成纸业有限公司主要盈利能力指标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东莞玖龙纸业公司收入利润情况</w:t>
      </w:r>
      <w:r>
        <w:rPr>
          <w:rFonts w:hint="eastAsia"/>
        </w:rPr>
        <w:br/>
      </w:r>
      <w:r>
        <w:rPr>
          <w:rFonts w:hint="eastAsia"/>
        </w:rPr>
        <w:t>　　图表 东莞玖龙纸业公司成本费用情况</w:t>
      </w:r>
      <w:r>
        <w:rPr>
          <w:rFonts w:hint="eastAsia"/>
        </w:rPr>
        <w:br/>
      </w:r>
      <w:r>
        <w:rPr>
          <w:rFonts w:hint="eastAsia"/>
        </w:rPr>
        <w:t>　　图表 东莞玖龙纸业公司主要盈利能力指标</w:t>
      </w:r>
      <w:r>
        <w:rPr>
          <w:rFonts w:hint="eastAsia"/>
        </w:rPr>
        <w:br/>
      </w:r>
      <w:r>
        <w:rPr>
          <w:rFonts w:hint="eastAsia"/>
        </w:rPr>
        <w:t>　　图表 山东晨鸣纸业集团齐河板纸有限责任公司收入利润情况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山东晨鸣纸业集团齐河板纸有限责任公司成本费用情况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山东晨鸣纸业集团齐河板纸有限责任公司主要盈利能力指标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浙江吉安纸容器有限公司收入利润情况</w:t>
      </w:r>
      <w:r>
        <w:rPr>
          <w:rFonts w:hint="eastAsia"/>
        </w:rPr>
        <w:br/>
      </w:r>
      <w:r>
        <w:rPr>
          <w:rFonts w:hint="eastAsia"/>
        </w:rPr>
        <w:t>　　图表 浙江吉安纸容器有限公司成本费用情况</w:t>
      </w:r>
      <w:r>
        <w:rPr>
          <w:rFonts w:hint="eastAsia"/>
        </w:rPr>
        <w:br/>
      </w:r>
      <w:r>
        <w:rPr>
          <w:rFonts w:hint="eastAsia"/>
        </w:rPr>
        <w:t>　　图表 浙江吉安纸容器有限公司主要盈利能力指标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山东贵和显星纸业有限公司收入利润情况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山东贵和显星纸业有限公司成本费用情况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山东贵和显星纸业有限公司主要盈利能力指标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84beea7ed4bbb" w:history="1">
        <w:r>
          <w:rPr>
            <w:rStyle w:val="Hyperlink"/>
          </w:rPr>
          <w:t>2010-2015年中国瓦楞原纸行业深度调研与发展前景分析报告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e84beea7ed4bbb" w:history="1">
        <w:r>
          <w:rPr>
            <w:rStyle w:val="Hyperlink"/>
          </w:rPr>
          <w:t>https://www.20087.com/2010-04/R_2010_2015walengyuanzhixingyeshendudi.html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b4316c22045b8" w:history="1">
      <w:r>
        <w:rPr>
          <w:rStyle w:val="Hyperlink"/>
        </w:rPr>
        <w:t>2010-2015年中国瓦楞原纸行业深度调研与发展前景分析报告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alengyuanzhixingyeshendudi.html" TargetMode="External" Id="Rd0e84beea7ed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alengyuanzhixingyeshendudi.html" TargetMode="External" Id="R712b4316c220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2010-04-21T04:50:00Z</dcterms:created>
  <dcterms:modified xsi:type="dcterms:W3CDTF">2010-04-21T05:50:00Z</dcterms:modified>
  <dc:subject>2010-2015年中国瓦楞原纸行业深度调研与发展前景分析报告</dc:subject>
  <dc:title>2010-2015年中国瓦楞原纸行业深度调研与发展前景分析报告</dc:title>
  <cp:keywords>2010-2015年中国瓦楞原纸行业深度调研与发展前景分析报告</cp:keywords>
  <dc:description>2010-2015年中国瓦楞原纸行业深度调研与发展前景分析报告</dc:description>
</cp:coreProperties>
</file>