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44184c9904dc8" w:history="1">
              <w:r>
                <w:rPr>
                  <w:rStyle w:val="Hyperlink"/>
                </w:rPr>
                <w:t>2010-2015年中国男衬衫行业研究与投资分析报告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44184c9904dc8" w:history="1">
              <w:r>
                <w:rPr>
                  <w:rStyle w:val="Hyperlink"/>
                </w:rPr>
                <w:t>2010-2015年中国男衬衫行业研究与投资分析报告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44184c9904dc8" w:history="1">
                <w:r>
                  <w:rPr>
                    <w:rStyle w:val="Hyperlink"/>
                  </w:rPr>
                  <w:t>https://www.20087.com/2010-04/R_2010_2015nanchenshanxingyeyanjiuyuto.html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常见的服饰单品，其市场需求稳定增长。近年来，随着消费者对穿着体验和个人风格的重视，衬衫的设计更加注重舒适性和个性化。在面料选择上，天然纤维如棉、麻以及高科技面料的应用越来越广泛，以满足消费者对舒适度和功能性的需求。此外，随着可持续时尚理念的兴起，环保材料和生产过程的透明化也成为衬衫行业的重要趋势。</w:t>
      </w:r>
      <w:r>
        <w:rPr>
          <w:rFonts w:hint="eastAsia"/>
        </w:rPr>
        <w:br/>
      </w:r>
      <w:r>
        <w:rPr>
          <w:rFonts w:hint="eastAsia"/>
        </w:rPr>
        <w:t>　　未来，衬衫行业将更加注重创新和可持续发展。一方面，通过采用新型材料和技术，如抗菌面料、智能温控技术等，提高衬衫的实用性和舒适度。另一方面，随着消费者对环保意识的增强，使用可再生材料、减少生产过程中的环境污染将成为衬衫行业的重要发展方向。此外，随着个性化定制服务的普及，消费者将能够根据自己的喜好定制专属衬衫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男衬衫行业产品基本概述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男衬衫行业环境分析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男衬衫行业产业链分析及对行业的影响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上下游行业对男衬衫行业的影响分析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男衬衫行业技术制造工艺发展趋势分析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国内外男衬衫行业技术研发现状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男衬衫行业国内市场深度分析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男衬衫行业市场现状分析及预测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男衬衫行业主要生产企业、经销商介绍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男衬衫行业国内拟在建项目分析及竞争对手动向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男衬衫行业国外市场分析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男衬衫行业用户度分析</w:t>
      </w:r>
      <w:r>
        <w:rPr>
          <w:rFonts w:hint="eastAsia"/>
        </w:rPr>
        <w:br/>
      </w:r>
      <w:r>
        <w:rPr>
          <w:rFonts w:hint="eastAsia"/>
        </w:rPr>
        <w:t>　　第一节 男衬衫行业用户认知程度</w:t>
      </w:r>
      <w:r>
        <w:rPr>
          <w:rFonts w:hint="eastAsia"/>
        </w:rPr>
        <w:br/>
      </w:r>
      <w:r>
        <w:rPr>
          <w:rFonts w:hint="eastAsia"/>
        </w:rPr>
        <w:t>　　第二节 男衬衫行业用户关注因素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男衬衫行业未来发展预测及投资前景分析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男衬衫行业投资风险及防范措施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44184c9904dc8" w:history="1">
        <w:r>
          <w:rPr>
            <w:rStyle w:val="Hyperlink"/>
          </w:rPr>
          <w:t>2010-2015年中国男衬衫行业研究与投资分析报告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44184c9904dc8" w:history="1">
        <w:r>
          <w:rPr>
            <w:rStyle w:val="Hyperlink"/>
          </w:rPr>
          <w:t>https://www.20087.com/2010-04/R_2010_2015nanchenshanxingyeyanjiuyuto.html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07b9d4cc3435c" w:history="1">
      <w:r>
        <w:rPr>
          <w:rStyle w:val="Hyperlink"/>
        </w:rPr>
        <w:t>2010-2015年中国男衬衫行业研究与投资分析报告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chenshanxingyeyanjiuyuto.html" TargetMode="External" Id="Rd5b44184c990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chenshanxingyeyanjiuyuto.html" TargetMode="External" Id="R5fa07b9d4cc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2010-04-01T00:41:00Z</dcterms:created>
  <dcterms:modified xsi:type="dcterms:W3CDTF">2010-04-01T01:41:00Z</dcterms:modified>
  <dc:subject>2010-2015年中国男衬衫行业研究与投资分析报告</dc:subject>
  <dc:title>2010-2015年中国男衬衫行业研究与投资分析报告</dc:title>
  <cp:keywords>2010-2015年中国男衬衫行业研究与投资分析报告</cp:keywords>
  <dc:description>2010-2015年中国男衬衫行业研究与投资分析报告</dc:description>
</cp:coreProperties>
</file>