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dd09bf848400b" w:history="1">
              <w:r>
                <w:rPr>
                  <w:rStyle w:val="Hyperlink"/>
                </w:rPr>
                <w:t>2010-2015年中国网页游戏行业深度调研与发展前景分析报告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dd09bf848400b" w:history="1">
              <w:r>
                <w:rPr>
                  <w:rStyle w:val="Hyperlink"/>
                </w:rPr>
                <w:t>2010-2015年中国网页游戏行业深度调研与发展前景分析报告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edd09bf848400b" w:history="1">
                <w:r>
                  <w:rPr>
                    <w:rStyle w:val="Hyperlink"/>
                  </w:rPr>
                  <w:t>https://www.20087.com/2010-04/R_2010_2015wangyeyouxixingyeshendudiao.html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2007年中国网页游戏的用户规模为250万人，2008年用户规模达到900万人，同比增长260%。保守估计，随后的三年中网页游戏的用户以每年500万人左右的速度增长，预计到2010年将突破2000万人，达到2020万人。</w:t>
      </w:r>
      <w:r>
        <w:rPr>
          <w:rFonts w:hint="eastAsia"/>
        </w:rPr>
        <w:br/>
      </w:r>
      <w:r>
        <w:rPr>
          <w:rFonts w:hint="eastAsia"/>
        </w:rPr>
        <w:t>　　《</w:t>
      </w:r>
      <w:hyperlink r:id="R74edd09bf848400b" w:history="1">
        <w:r>
          <w:rPr>
            <w:rStyle w:val="Hyperlink"/>
          </w:rPr>
          <w:t>2010-2015年中国网页游戏行业深度调研与发展前景分析报告</w:t>
        </w:r>
      </w:hyperlink>
      <w:r>
        <w:rPr>
          <w:rFonts w:hint="eastAsia"/>
        </w:rPr>
        <w:t>》以严谨的内容、翔实的数据、直观的图表帮助企业准确把握行业发展动向、正确制定企业竞争战略和投资策略。报告依据国家信息中心和国家统计局等权威渠道数据，整合了多家权威机构的数据资源和专家资源，从众多数据中提炼出了精当、真正有价值的情报，并综合运用定量和定性的分析方法对行业的发展趋势给予了细致和审慎的预测论证，其结论和观点力求达到前瞻性、实用性和可行性的统一。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网页游戏行业概况</w:t>
      </w:r>
      <w:r>
        <w:rPr>
          <w:rFonts w:hint="eastAsia"/>
        </w:rPr>
        <w:br/>
      </w:r>
      <w:r>
        <w:rPr>
          <w:rFonts w:hint="eastAsia"/>
        </w:rPr>
        <w:t>　　第一节 网页游戏行业简介</w:t>
      </w:r>
      <w:r>
        <w:rPr>
          <w:rFonts w:hint="eastAsia"/>
        </w:rPr>
        <w:br/>
      </w:r>
      <w:r>
        <w:rPr>
          <w:rFonts w:hint="eastAsia"/>
        </w:rPr>
        <w:t>　　　　一、行业界定</w:t>
      </w:r>
      <w:r>
        <w:rPr>
          <w:rFonts w:hint="eastAsia"/>
        </w:rPr>
        <w:br/>
      </w:r>
      <w:r>
        <w:rPr>
          <w:rFonts w:hint="eastAsia"/>
        </w:rPr>
        <w:t>　　　　二、行业特点</w:t>
      </w:r>
      <w:r>
        <w:rPr>
          <w:rFonts w:hint="eastAsia"/>
        </w:rPr>
        <w:br/>
      </w:r>
      <w:r>
        <w:rPr>
          <w:rFonts w:hint="eastAsia"/>
        </w:rPr>
        <w:t>　　第二节 网页游戏行业发展历程</w:t>
      </w:r>
      <w:r>
        <w:rPr>
          <w:rFonts w:hint="eastAsia"/>
        </w:rPr>
        <w:br/>
      </w:r>
      <w:r>
        <w:rPr>
          <w:rFonts w:hint="eastAsia"/>
        </w:rPr>
        <w:br/>
      </w:r>
      <w:r>
        <w:rPr>
          <w:rFonts w:hint="eastAsia"/>
        </w:rPr>
        <w:t>第二章 世界主要国家网页游戏发展情况</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德国</w:t>
      </w:r>
      <w:r>
        <w:rPr>
          <w:rFonts w:hint="eastAsia"/>
        </w:rPr>
        <w:br/>
      </w:r>
      <w:r>
        <w:rPr>
          <w:rFonts w:hint="eastAsia"/>
        </w:rPr>
        <w:t>　　第四节 法国</w:t>
      </w:r>
      <w:r>
        <w:rPr>
          <w:rFonts w:hint="eastAsia"/>
        </w:rPr>
        <w:br/>
      </w:r>
      <w:r>
        <w:rPr>
          <w:rFonts w:hint="eastAsia"/>
        </w:rPr>
        <w:t>　　第五节 英国</w:t>
      </w:r>
      <w:r>
        <w:rPr>
          <w:rFonts w:hint="eastAsia"/>
        </w:rPr>
        <w:br/>
      </w:r>
      <w:r>
        <w:rPr>
          <w:rFonts w:hint="eastAsia"/>
        </w:rPr>
        <w:br/>
      </w:r>
      <w:r>
        <w:rPr>
          <w:rFonts w:hint="eastAsia"/>
        </w:rPr>
        <w:t>第三章 中国网页游戏行业发展环境分析</w:t>
      </w:r>
      <w:r>
        <w:rPr>
          <w:rFonts w:hint="eastAsia"/>
        </w:rPr>
        <w:br/>
      </w:r>
      <w:r>
        <w:rPr>
          <w:rFonts w:hint="eastAsia"/>
        </w:rPr>
        <w:t>　　第一节 中国网页游戏行业发展经济环境分析</w:t>
      </w:r>
      <w:r>
        <w:rPr>
          <w:rFonts w:hint="eastAsia"/>
        </w:rPr>
        <w:br/>
      </w:r>
      <w:r>
        <w:rPr>
          <w:rFonts w:hint="eastAsia"/>
        </w:rPr>
        <w:t>　　　　一、我国GDP增长形势分析</w:t>
      </w:r>
      <w:r>
        <w:rPr>
          <w:rFonts w:hint="eastAsia"/>
        </w:rPr>
        <w:br/>
      </w:r>
      <w:r>
        <w:rPr>
          <w:rFonts w:hint="eastAsia"/>
        </w:rPr>
        <w:t>　　　　二、我国居民收入增长形势分析</w:t>
      </w:r>
      <w:r>
        <w:rPr>
          <w:rFonts w:hint="eastAsia"/>
        </w:rPr>
        <w:br/>
      </w:r>
      <w:r>
        <w:rPr>
          <w:rFonts w:hint="eastAsia"/>
        </w:rPr>
        <w:t>　　第二节 中国网页游戏行业发展社会环境分析</w:t>
      </w:r>
      <w:r>
        <w:rPr>
          <w:rFonts w:hint="eastAsia"/>
        </w:rPr>
        <w:br/>
      </w:r>
      <w:r>
        <w:rPr>
          <w:rFonts w:hint="eastAsia"/>
        </w:rPr>
        <w:t>　　　　一、我国网民数量增长形势分析</w:t>
      </w:r>
      <w:r>
        <w:rPr>
          <w:rFonts w:hint="eastAsia"/>
        </w:rPr>
        <w:br/>
      </w:r>
      <w:r>
        <w:rPr>
          <w:rFonts w:hint="eastAsia"/>
        </w:rPr>
        <w:t>　　　　二、我国互联网行业发展前景分析</w:t>
      </w:r>
      <w:r>
        <w:rPr>
          <w:rFonts w:hint="eastAsia"/>
        </w:rPr>
        <w:br/>
      </w:r>
      <w:r>
        <w:rPr>
          <w:rFonts w:hint="eastAsia"/>
        </w:rPr>
        <w:t>　　第三节 中国网页游戏行业发展政策环境分析</w:t>
      </w:r>
      <w:r>
        <w:rPr>
          <w:rFonts w:hint="eastAsia"/>
        </w:rPr>
        <w:br/>
      </w:r>
      <w:r>
        <w:rPr>
          <w:rFonts w:hint="eastAsia"/>
        </w:rPr>
        <w:br/>
      </w:r>
      <w:r>
        <w:rPr>
          <w:rFonts w:hint="eastAsia"/>
        </w:rPr>
        <w:t>第四章 中国网页游戏行业发展现状分析</w:t>
      </w:r>
      <w:r>
        <w:rPr>
          <w:rFonts w:hint="eastAsia"/>
        </w:rPr>
        <w:br/>
      </w:r>
      <w:r>
        <w:rPr>
          <w:rFonts w:hint="eastAsia"/>
        </w:rPr>
        <w:t>　　第一节 中国网页游戏行业运营分析</w:t>
      </w:r>
      <w:r>
        <w:rPr>
          <w:rFonts w:hint="eastAsia"/>
        </w:rPr>
        <w:br/>
      </w:r>
      <w:r>
        <w:rPr>
          <w:rFonts w:hint="eastAsia"/>
        </w:rPr>
        <w:t>　　　　一、中国网络游戏市场进入新的高增长周期</w:t>
      </w:r>
      <w:r>
        <w:rPr>
          <w:rFonts w:hint="eastAsia"/>
        </w:rPr>
        <w:br/>
      </w:r>
      <w:r>
        <w:rPr>
          <w:rFonts w:hint="eastAsia"/>
        </w:rPr>
        <w:t>　　　　二、休闲游戏市场比重及影响力日益提升</w:t>
      </w:r>
      <w:r>
        <w:rPr>
          <w:rFonts w:hint="eastAsia"/>
        </w:rPr>
        <w:br/>
      </w:r>
      <w:r>
        <w:rPr>
          <w:rFonts w:hint="eastAsia"/>
        </w:rPr>
        <w:t>　　　　三、网络游戏内置广告价值不断彰显</w:t>
      </w:r>
      <w:r>
        <w:rPr>
          <w:rFonts w:hint="eastAsia"/>
        </w:rPr>
        <w:br/>
      </w:r>
      <w:r>
        <w:rPr>
          <w:rFonts w:hint="eastAsia"/>
        </w:rPr>
        <w:t>　　　　四、网页游戏成为网络游戏市场新的亮点</w:t>
      </w:r>
      <w:r>
        <w:rPr>
          <w:rFonts w:hint="eastAsia"/>
        </w:rPr>
        <w:br/>
      </w:r>
      <w:r>
        <w:rPr>
          <w:rFonts w:hint="eastAsia"/>
        </w:rPr>
        <w:t>　　第二节 中国网页游戏行业用户分析</w:t>
      </w:r>
      <w:r>
        <w:rPr>
          <w:rFonts w:hint="eastAsia"/>
        </w:rPr>
        <w:br/>
      </w:r>
      <w:r>
        <w:rPr>
          <w:rFonts w:hint="eastAsia"/>
        </w:rPr>
        <w:t>　　　　一、玩家数量倍数增长</w:t>
      </w:r>
      <w:r>
        <w:rPr>
          <w:rFonts w:hint="eastAsia"/>
        </w:rPr>
        <w:br/>
      </w:r>
      <w:r>
        <w:rPr>
          <w:rFonts w:hint="eastAsia"/>
        </w:rPr>
        <w:t>　　　　二、用户消费总额快速增加</w:t>
      </w:r>
      <w:r>
        <w:rPr>
          <w:rFonts w:hint="eastAsia"/>
        </w:rPr>
        <w:br/>
      </w:r>
      <w:r>
        <w:rPr>
          <w:rFonts w:hint="eastAsia"/>
        </w:rPr>
        <w:t>　　　　三、游戏类型趋于均衡，游戏可玩性为玩家关注焦点</w:t>
      </w:r>
      <w:r>
        <w:rPr>
          <w:rFonts w:hint="eastAsia"/>
        </w:rPr>
        <w:br/>
      </w:r>
      <w:r>
        <w:rPr>
          <w:rFonts w:hint="eastAsia"/>
        </w:rPr>
        <w:t>　　第三节 中国网页游戏行业投资分析</w:t>
      </w:r>
      <w:r>
        <w:rPr>
          <w:rFonts w:hint="eastAsia"/>
        </w:rPr>
        <w:br/>
      </w:r>
      <w:r>
        <w:rPr>
          <w:rFonts w:hint="eastAsia"/>
        </w:rPr>
        <w:t>　　　　一、具有研发及运营能力的新兴企业受到资本市场的青睐</w:t>
      </w:r>
      <w:r>
        <w:rPr>
          <w:rFonts w:hint="eastAsia"/>
        </w:rPr>
        <w:br/>
      </w:r>
      <w:r>
        <w:rPr>
          <w:rFonts w:hint="eastAsia"/>
        </w:rPr>
        <w:t>　　　　二、传统游戏运营商及社区网站巨头加大并购力度</w:t>
      </w:r>
      <w:r>
        <w:rPr>
          <w:rFonts w:hint="eastAsia"/>
        </w:rPr>
        <w:br/>
      </w:r>
      <w:r>
        <w:rPr>
          <w:rFonts w:hint="eastAsia"/>
        </w:rPr>
        <w:br/>
      </w:r>
      <w:r>
        <w:rPr>
          <w:rFonts w:hint="eastAsia"/>
        </w:rPr>
        <w:t>第五章 中国网页游戏行业产业链分析</w:t>
      </w:r>
      <w:r>
        <w:rPr>
          <w:rFonts w:hint="eastAsia"/>
        </w:rPr>
        <w:br/>
      </w:r>
      <w:r>
        <w:rPr>
          <w:rFonts w:hint="eastAsia"/>
        </w:rPr>
        <w:t>　　第一节 中国网页游戏产业链结构</w:t>
      </w:r>
      <w:r>
        <w:rPr>
          <w:rFonts w:hint="eastAsia"/>
        </w:rPr>
        <w:br/>
      </w:r>
      <w:r>
        <w:rPr>
          <w:rFonts w:hint="eastAsia"/>
        </w:rPr>
        <w:t>　　　　一、网页游戏开发商</w:t>
      </w:r>
      <w:r>
        <w:rPr>
          <w:rFonts w:hint="eastAsia"/>
        </w:rPr>
        <w:br/>
      </w:r>
      <w:r>
        <w:rPr>
          <w:rFonts w:hint="eastAsia"/>
        </w:rPr>
        <w:t>　　　　二、网页游戏运营商</w:t>
      </w:r>
      <w:r>
        <w:rPr>
          <w:rFonts w:hint="eastAsia"/>
        </w:rPr>
        <w:br/>
      </w:r>
      <w:r>
        <w:rPr>
          <w:rFonts w:hint="eastAsia"/>
        </w:rPr>
        <w:t>　　第二节 中国网页游戏行业上游供需分析</w:t>
      </w:r>
      <w:r>
        <w:rPr>
          <w:rFonts w:hint="eastAsia"/>
        </w:rPr>
        <w:br/>
      </w:r>
      <w:r>
        <w:rPr>
          <w:rFonts w:hint="eastAsia"/>
        </w:rPr>
        <w:t>　　　　一、监管政策有待进一步落实</w:t>
      </w:r>
      <w:r>
        <w:rPr>
          <w:rFonts w:hint="eastAsia"/>
        </w:rPr>
        <w:br/>
      </w:r>
      <w:r>
        <w:rPr>
          <w:rFonts w:hint="eastAsia"/>
        </w:rPr>
        <w:t>　　　　二、网页游戏开发团队鱼龙混杂，产品同质化严重</w:t>
      </w:r>
      <w:r>
        <w:rPr>
          <w:rFonts w:hint="eastAsia"/>
        </w:rPr>
        <w:br/>
      </w:r>
      <w:r>
        <w:rPr>
          <w:rFonts w:hint="eastAsia"/>
        </w:rPr>
        <w:t>　　第三节 中国网页游戏行业下游供需分析</w:t>
      </w:r>
      <w:r>
        <w:rPr>
          <w:rFonts w:hint="eastAsia"/>
        </w:rPr>
        <w:br/>
      </w:r>
      <w:r>
        <w:rPr>
          <w:rFonts w:hint="eastAsia"/>
        </w:rPr>
        <w:t>　　　　一、网页游戏有效满足了玩家需求空白</w:t>
      </w:r>
      <w:r>
        <w:rPr>
          <w:rFonts w:hint="eastAsia"/>
        </w:rPr>
        <w:br/>
      </w:r>
      <w:r>
        <w:rPr>
          <w:rFonts w:hint="eastAsia"/>
        </w:rPr>
        <w:t>　　　　二、直销模式逐渐普及，传统渠道边缘化</w:t>
      </w:r>
      <w:r>
        <w:rPr>
          <w:rFonts w:hint="eastAsia"/>
        </w:rPr>
        <w:br/>
      </w:r>
      <w:r>
        <w:rPr>
          <w:rFonts w:hint="eastAsia"/>
        </w:rPr>
        <w:br/>
      </w:r>
      <w:r>
        <w:rPr>
          <w:rFonts w:hint="eastAsia"/>
        </w:rPr>
        <w:t>第六章 中国网页游戏行业盈利模式分析</w:t>
      </w:r>
      <w:r>
        <w:rPr>
          <w:rFonts w:hint="eastAsia"/>
        </w:rPr>
        <w:br/>
      </w:r>
      <w:r>
        <w:rPr>
          <w:rFonts w:hint="eastAsia"/>
        </w:rPr>
        <w:t>　　第一节 现有付费模式分析</w:t>
      </w:r>
      <w:r>
        <w:rPr>
          <w:rFonts w:hint="eastAsia"/>
        </w:rPr>
        <w:br/>
      </w:r>
      <w:r>
        <w:rPr>
          <w:rFonts w:hint="eastAsia"/>
        </w:rPr>
        <w:t>　　　　一、道具付费模式</w:t>
      </w:r>
      <w:r>
        <w:rPr>
          <w:rFonts w:hint="eastAsia"/>
        </w:rPr>
        <w:br/>
      </w:r>
      <w:r>
        <w:rPr>
          <w:rFonts w:hint="eastAsia"/>
        </w:rPr>
        <w:t>　　　　二、广告模式</w:t>
      </w:r>
      <w:r>
        <w:rPr>
          <w:rFonts w:hint="eastAsia"/>
        </w:rPr>
        <w:br/>
      </w:r>
      <w:r>
        <w:rPr>
          <w:rFonts w:hint="eastAsia"/>
        </w:rPr>
        <w:t>　　第二节 付费模式发展趋势</w:t>
      </w:r>
      <w:r>
        <w:rPr>
          <w:rFonts w:hint="eastAsia"/>
        </w:rPr>
        <w:br/>
      </w:r>
      <w:r>
        <w:rPr>
          <w:rFonts w:hint="eastAsia"/>
        </w:rPr>
        <w:br/>
      </w:r>
      <w:r>
        <w:rPr>
          <w:rFonts w:hint="eastAsia"/>
        </w:rPr>
        <w:t>第七章 中国网页游戏行业竞争分析</w:t>
      </w:r>
      <w:r>
        <w:rPr>
          <w:rFonts w:hint="eastAsia"/>
        </w:rPr>
        <w:br/>
      </w:r>
      <w:r>
        <w:rPr>
          <w:rFonts w:hint="eastAsia"/>
        </w:rPr>
        <w:t>　　第一节 行业竞争力</w:t>
      </w:r>
      <w:r>
        <w:rPr>
          <w:rFonts w:hint="eastAsia"/>
        </w:rPr>
        <w:br/>
      </w:r>
      <w:r>
        <w:rPr>
          <w:rFonts w:hint="eastAsia"/>
        </w:rPr>
        <w:t>　　　　一、玩家基数增长迅速，分散且议价能力弱</w:t>
      </w:r>
      <w:r>
        <w:rPr>
          <w:rFonts w:hint="eastAsia"/>
        </w:rPr>
        <w:br/>
      </w:r>
      <w:r>
        <w:rPr>
          <w:rFonts w:hint="eastAsia"/>
        </w:rPr>
        <w:t>　　　　二、网页游戏开发缺乏技术壁垒，同质化竞争削弱议价能力</w:t>
      </w:r>
      <w:r>
        <w:rPr>
          <w:rFonts w:hint="eastAsia"/>
        </w:rPr>
        <w:br/>
      </w:r>
      <w:r>
        <w:rPr>
          <w:rFonts w:hint="eastAsia"/>
        </w:rPr>
        <w:t>　　　　三、行业门槛低，潜在进入者众多</w:t>
      </w:r>
      <w:r>
        <w:rPr>
          <w:rFonts w:hint="eastAsia"/>
        </w:rPr>
        <w:br/>
      </w:r>
      <w:r>
        <w:rPr>
          <w:rFonts w:hint="eastAsia"/>
        </w:rPr>
        <w:t>　　第二节 替代品竞争力</w:t>
      </w:r>
      <w:r>
        <w:rPr>
          <w:rFonts w:hint="eastAsia"/>
        </w:rPr>
        <w:br/>
      </w:r>
      <w:r>
        <w:rPr>
          <w:rFonts w:hint="eastAsia"/>
        </w:rPr>
        <w:t>　　　　一、大型客户端游戏</w:t>
      </w:r>
      <w:r>
        <w:rPr>
          <w:rFonts w:hint="eastAsia"/>
        </w:rPr>
        <w:br/>
      </w:r>
      <w:r>
        <w:rPr>
          <w:rFonts w:hint="eastAsia"/>
        </w:rPr>
        <w:t>　　　　二、小型Flash游戏</w:t>
      </w:r>
      <w:r>
        <w:rPr>
          <w:rFonts w:hint="eastAsia"/>
        </w:rPr>
        <w:br/>
      </w:r>
      <w:r>
        <w:rPr>
          <w:rFonts w:hint="eastAsia"/>
        </w:rPr>
        <w:t>　　第三节 竞争主体</w:t>
      </w:r>
      <w:r>
        <w:rPr>
          <w:rFonts w:hint="eastAsia"/>
        </w:rPr>
        <w:br/>
      </w:r>
      <w:r>
        <w:rPr>
          <w:rFonts w:hint="eastAsia"/>
        </w:rPr>
        <w:t>　　　　一、商业模式创新成为竞争焦点</w:t>
      </w:r>
      <w:r>
        <w:rPr>
          <w:rFonts w:hint="eastAsia"/>
        </w:rPr>
        <w:br/>
      </w:r>
      <w:r>
        <w:rPr>
          <w:rFonts w:hint="eastAsia"/>
        </w:rPr>
        <w:t>　　　　二、发展策略决定竞争成败</w:t>
      </w:r>
      <w:r>
        <w:rPr>
          <w:rFonts w:hint="eastAsia"/>
        </w:rPr>
        <w:br/>
      </w:r>
      <w:r>
        <w:rPr>
          <w:rFonts w:hint="eastAsia"/>
        </w:rPr>
        <w:br/>
      </w:r>
      <w:r>
        <w:rPr>
          <w:rFonts w:hint="eastAsia"/>
        </w:rPr>
        <w:t>第八章 中国网页游戏行业重点企业分析</w:t>
      </w:r>
      <w:r>
        <w:rPr>
          <w:rFonts w:hint="eastAsia"/>
        </w:rPr>
        <w:br/>
      </w:r>
      <w:r>
        <w:rPr>
          <w:rFonts w:hint="eastAsia"/>
        </w:rPr>
        <w:t>　　第一节 上市公司</w:t>
      </w:r>
      <w:r>
        <w:rPr>
          <w:rFonts w:hint="eastAsia"/>
        </w:rPr>
        <w:br/>
      </w:r>
      <w:r>
        <w:rPr>
          <w:rFonts w:hint="eastAsia"/>
        </w:rPr>
        <w:t>　　第二节 非上市企业</w:t>
      </w:r>
      <w:r>
        <w:rPr>
          <w:rFonts w:hint="eastAsia"/>
        </w:rPr>
        <w:br/>
      </w:r>
      <w:r>
        <w:rPr>
          <w:rFonts w:hint="eastAsia"/>
        </w:rPr>
        <w:br/>
      </w:r>
      <w:r>
        <w:rPr>
          <w:rFonts w:hint="eastAsia"/>
        </w:rPr>
        <w:t>第九章 2010-2015年中国网页游戏行业发展前景预测</w:t>
      </w:r>
      <w:r>
        <w:rPr>
          <w:rFonts w:hint="eastAsia"/>
        </w:rPr>
        <w:br/>
      </w:r>
      <w:r>
        <w:rPr>
          <w:rFonts w:hint="eastAsia"/>
        </w:rPr>
        <w:t>　　第一节 2010-2015年中国网页游戏玩家数量预测</w:t>
      </w:r>
      <w:r>
        <w:rPr>
          <w:rFonts w:hint="eastAsia"/>
        </w:rPr>
        <w:br/>
      </w:r>
      <w:r>
        <w:rPr>
          <w:rFonts w:hint="eastAsia"/>
        </w:rPr>
        <w:t>　　第二节 2010-2015年中国网页游戏市场规模预测</w:t>
      </w:r>
      <w:r>
        <w:rPr>
          <w:rFonts w:hint="eastAsia"/>
        </w:rPr>
        <w:br/>
      </w:r>
      <w:r>
        <w:rPr>
          <w:rFonts w:hint="eastAsia"/>
        </w:rPr>
        <w:t>　　第三节 2010-2015年中国网页游戏行业竞争格局预测</w:t>
      </w:r>
      <w:r>
        <w:rPr>
          <w:rFonts w:hint="eastAsia"/>
        </w:rPr>
        <w:br/>
      </w:r>
      <w:r>
        <w:rPr>
          <w:rFonts w:hint="eastAsia"/>
        </w:rPr>
        <w:br/>
      </w:r>
      <w:r>
        <w:rPr>
          <w:rFonts w:hint="eastAsia"/>
        </w:rPr>
        <w:t>第十章 2010-2015年中国网页游戏行业投资机会与投资风险分析</w:t>
      </w:r>
      <w:r>
        <w:rPr>
          <w:rFonts w:hint="eastAsia"/>
        </w:rPr>
        <w:br/>
      </w:r>
      <w:r>
        <w:rPr>
          <w:rFonts w:hint="eastAsia"/>
        </w:rPr>
        <w:t>　　第一节 2010-2015年中国网页游戏行业投资机会分析</w:t>
      </w:r>
      <w:r>
        <w:rPr>
          <w:rFonts w:hint="eastAsia"/>
        </w:rPr>
        <w:br/>
      </w:r>
      <w:r>
        <w:rPr>
          <w:rFonts w:hint="eastAsia"/>
        </w:rPr>
        <w:t>　　第二节 2010-2015年中国网页游戏行业投资风险预警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br/>
      </w:r>
      <w:r>
        <w:rPr>
          <w:rFonts w:hint="eastAsia"/>
        </w:rPr>
        <w:t>第十一章 2010-2015年中国网页游戏行业投资策略与专家建议</w:t>
      </w:r>
      <w:r>
        <w:rPr>
          <w:rFonts w:hint="eastAsia"/>
        </w:rPr>
        <w:br/>
      </w:r>
      <w:r>
        <w:rPr>
          <w:rFonts w:hint="eastAsia"/>
        </w:rPr>
        <w:t>　　第一节 投资策略</w:t>
      </w:r>
      <w:r>
        <w:rPr>
          <w:rFonts w:hint="eastAsia"/>
        </w:rPr>
        <w:br/>
      </w:r>
      <w:r>
        <w:rPr>
          <w:rFonts w:hint="eastAsia"/>
        </w:rPr>
        <w:t>　　　　一、网页游戏开发</w:t>
      </w:r>
      <w:r>
        <w:rPr>
          <w:rFonts w:hint="eastAsia"/>
        </w:rPr>
        <w:br/>
      </w:r>
      <w:r>
        <w:rPr>
          <w:rFonts w:hint="eastAsia"/>
        </w:rPr>
        <w:t>　　　　二、网页游戏运营</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2007-2009年中国网络游戏市场规模及增长</w:t>
      </w:r>
      <w:r>
        <w:rPr>
          <w:rFonts w:hint="eastAsia"/>
        </w:rPr>
        <w:br/>
      </w:r>
      <w:r>
        <w:rPr>
          <w:rFonts w:hint="eastAsia"/>
        </w:rPr>
        <w:t>　　图表 2007-2009年网页游戏开发团队数量</w:t>
      </w:r>
      <w:r>
        <w:rPr>
          <w:rFonts w:hint="eastAsia"/>
        </w:rPr>
        <w:br/>
      </w:r>
      <w:r>
        <w:rPr>
          <w:rFonts w:hint="eastAsia"/>
        </w:rPr>
        <w:t>　　图表 2007-2009年网页游戏产品数量</w:t>
      </w:r>
      <w:r>
        <w:rPr>
          <w:rFonts w:hint="eastAsia"/>
        </w:rPr>
        <w:br/>
      </w:r>
      <w:r>
        <w:rPr>
          <w:rFonts w:hint="eastAsia"/>
        </w:rPr>
        <w:t>　　图表 2007-2009年网页游戏运营商数量</w:t>
      </w:r>
      <w:r>
        <w:rPr>
          <w:rFonts w:hint="eastAsia"/>
        </w:rPr>
        <w:br/>
      </w:r>
      <w:r>
        <w:rPr>
          <w:rFonts w:hint="eastAsia"/>
        </w:rPr>
        <w:t>　　图表 2007-2009年网页游戏玩家数量</w:t>
      </w:r>
      <w:r>
        <w:rPr>
          <w:rFonts w:hint="eastAsia"/>
        </w:rPr>
        <w:br/>
      </w:r>
      <w:r>
        <w:rPr>
          <w:rFonts w:hint="eastAsia"/>
        </w:rPr>
        <w:t>　　图表 2007-2009年网页游戏用户消费额</w:t>
      </w:r>
      <w:r>
        <w:rPr>
          <w:rFonts w:hint="eastAsia"/>
        </w:rPr>
        <w:br/>
      </w:r>
      <w:r>
        <w:rPr>
          <w:rFonts w:hint="eastAsia"/>
        </w:rPr>
        <w:t>　　图表 2009年中国网页游戏玩家游戏类型偏好</w:t>
      </w:r>
      <w:r>
        <w:rPr>
          <w:rFonts w:hint="eastAsia"/>
        </w:rPr>
        <w:br/>
      </w:r>
      <w:r>
        <w:rPr>
          <w:rFonts w:hint="eastAsia"/>
        </w:rPr>
        <w:t>　　图表 2009年中国网页游戏玩家关注点</w:t>
      </w:r>
      <w:r>
        <w:rPr>
          <w:rFonts w:hint="eastAsia"/>
        </w:rPr>
        <w:br/>
      </w:r>
      <w:r>
        <w:rPr>
          <w:rFonts w:hint="eastAsia"/>
        </w:rPr>
        <w:t>　　图表 网页游戏产业链结构</w:t>
      </w:r>
      <w:r>
        <w:rPr>
          <w:rFonts w:hint="eastAsia"/>
        </w:rPr>
        <w:br/>
      </w:r>
      <w:r>
        <w:rPr>
          <w:rFonts w:hint="eastAsia"/>
        </w:rPr>
        <w:t>　　图表 中国网页游戏行业的竞争力分析</w:t>
      </w:r>
      <w:r>
        <w:rPr>
          <w:rFonts w:hint="eastAsia"/>
        </w:rPr>
        <w:br/>
      </w:r>
      <w:r>
        <w:rPr>
          <w:rFonts w:hint="eastAsia"/>
        </w:rPr>
        <w:t>　　图表 2009年中国网页游戏行业产品研发地分布</w:t>
      </w:r>
      <w:r>
        <w:rPr>
          <w:rFonts w:hint="eastAsia"/>
        </w:rPr>
        <w:br/>
      </w:r>
      <w:r>
        <w:rPr>
          <w:rFonts w:hint="eastAsia"/>
        </w:rPr>
        <w:t>　　图表 2009年中国网络游戏产品结构</w:t>
      </w:r>
      <w:r>
        <w:rPr>
          <w:rFonts w:hint="eastAsia"/>
        </w:rPr>
        <w:br/>
      </w:r>
      <w:r>
        <w:rPr>
          <w:rFonts w:hint="eastAsia"/>
        </w:rPr>
        <w:t>　　图表 中国网页游戏行业竞争格局</w:t>
      </w:r>
      <w:r>
        <w:rPr>
          <w:rFonts w:hint="eastAsia"/>
        </w:rPr>
        <w:br/>
      </w:r>
      <w:r>
        <w:rPr>
          <w:rFonts w:hint="eastAsia"/>
        </w:rPr>
        <w:t>　　图表 2010-2015年网页游戏玩家数量预测</w:t>
      </w:r>
      <w:r>
        <w:rPr>
          <w:rFonts w:hint="eastAsia"/>
        </w:rPr>
        <w:br/>
      </w:r>
      <w:r>
        <w:rPr>
          <w:rFonts w:hint="eastAsia"/>
        </w:rPr>
        <w:t>　　图表 2010-2015年网页游戏市场规模预测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dd09bf848400b" w:history="1">
        <w:r>
          <w:rPr>
            <w:rStyle w:val="Hyperlink"/>
          </w:rPr>
          <w:t>2010-2015年中国网页游戏行业深度调研与发展前景分析报告</w:t>
        </w:r>
      </w:hyperlink>
      <w:r>
        <w:rPr>
          <w:color w:val="C00000"/>
        </w:rPr>
        <w:t>》，报告编号：</w:t>
      </w:r>
      <w:r>
        <w:rPr>
          <w:rFonts w:hint="eastAsia"/>
          <w:color w:val="C00000"/>
        </w:rPr>
        <w:t>037A559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edd09bf848400b" w:history="1">
        <w:r>
          <w:rPr>
            <w:rStyle w:val="Hyperlink"/>
          </w:rPr>
          <w:t>https://www.20087.com/2010-04/R_2010_2015wangyeyouxixingyeshendudiao.html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6fb0a10db4ffc" w:history="1">
      <w:r>
        <w:rPr>
          <w:rStyle w:val="Hyperlink"/>
        </w:rPr>
        <w:t>2010-2015年中国网页游戏行业深度调研与发展前景分析报告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angyeyouxixingyeshendudiao.html" TargetMode="External" Id="R74edd09bf848400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angyeyouxixingyeshendudiao.html" TargetMode="External" Id="R8366fb0a10db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2010-04-21T03:25:00Z</dcterms:created>
  <dcterms:modified xsi:type="dcterms:W3CDTF">2010-04-21T04:25:00Z</dcterms:modified>
  <dc:subject>2010-2015年中国网页游戏行业深度调研与发展前景分析报告</dc:subject>
  <dc:title>2010-2015年中国网页游戏行业深度调研与发展前景分析报告</dc:title>
  <cp:keywords>2010-2015年中国网页游戏行业深度调研与发展前景分析报告</cp:keywords>
  <dc:description>2010-2015年中国网页游戏行业深度调研与发展前景分析报告</dc:description>
</cp:coreProperties>
</file>