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518f4ec414031" w:history="1">
              <w:r>
                <w:rPr>
                  <w:rStyle w:val="Hyperlink"/>
                </w:rPr>
                <w:t>2010-2015年中国装饰五金件行业研究与投资分析报告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518f4ec414031" w:history="1">
              <w:r>
                <w:rPr>
                  <w:rStyle w:val="Hyperlink"/>
                </w:rPr>
                <w:t>2010-2015年中国装饰五金件行业研究与投资分析报告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518f4ec414031" w:history="1">
                <w:r>
                  <w:rPr>
                    <w:rStyle w:val="Hyperlink"/>
                  </w:rPr>
                  <w:t>https://www.20087.com/2010-04/R_2010_2015zhuangshiwujinjianxingyeyan.html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行业近年来经历了从传统手工到现代科技的转变，特别是在材料、设计和施工技术方面。新型环保材料的广泛应用，如生态漆、竹木地板和可再生壁纸，不仅满足了消费者对健康居住环境的需求，也体现了行业对可持续发展的追求。同时，3D打印技术在装饰品和定制家具中的应用，开启了个性化设计和生产的新纪元。此外，智能装饰概念的提出，如集成智能家居系统的墙壁和地板，使装饰行业与科技紧密结合，提升了居住体验。</w:t>
      </w:r>
      <w:r>
        <w:rPr>
          <w:rFonts w:hint="eastAsia"/>
        </w:rPr>
        <w:br/>
      </w:r>
      <w:r>
        <w:rPr>
          <w:rFonts w:hint="eastAsia"/>
        </w:rPr>
        <w:t>　　未来，装饰行业将更加注重创新、智能和环保。市场调研网指出，通过虚拟现实（VR）和增强现实（AR）技术，消费者可以在购买前体验装饰效果，提高决策效率。同时，装饰材料将更加注重循环利用和生物降解，减少对环境的影响。此外，智能装饰将更加普及，如智能照明、温控和安防系统将集成于装饰材料中，实现真正的智慧家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装饰五金件行业产品基本概述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装饰五金件行业环境分析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装饰五金件行业产业链分析及对行业的影响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上下游行业对装饰五金件行业的影响分析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装饰五金件行业技术制造工艺发展趋势分析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国内外装饰五金件行业技术研发现状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装饰五金件行业国内市场深度分析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装饰五金件行业市场现状分析及预测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装饰五金件行业主要生产企业、经销商介绍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装饰五金件行业国内拟在建项目分析及竞争对手动向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装饰五金件行业国外市场分析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装饰五金件行业用户度分析</w:t>
      </w:r>
      <w:r>
        <w:rPr>
          <w:rFonts w:hint="eastAsia"/>
        </w:rPr>
        <w:br/>
      </w:r>
      <w:r>
        <w:rPr>
          <w:rFonts w:hint="eastAsia"/>
        </w:rPr>
        <w:t>　　第一节 装饰五金件行业用户认知程度</w:t>
      </w:r>
      <w:r>
        <w:rPr>
          <w:rFonts w:hint="eastAsia"/>
        </w:rPr>
        <w:br/>
      </w:r>
      <w:r>
        <w:rPr>
          <w:rFonts w:hint="eastAsia"/>
        </w:rPr>
        <w:t>　　第二节 装饰五金件行业用户关注因素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装饰五金件行业未来发展预测及投资前景分析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装饰五金件行业投资风险及防范措施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518f4ec414031" w:history="1">
        <w:r>
          <w:rPr>
            <w:rStyle w:val="Hyperlink"/>
          </w:rPr>
          <w:t>2010-2015年中国装饰五金件行业研究与投资分析报告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518f4ec414031" w:history="1">
        <w:r>
          <w:rPr>
            <w:rStyle w:val="Hyperlink"/>
          </w:rPr>
          <w:t>https://www.20087.com/2010-04/R_2010_2015zhuangshiwujinjianxingyeyan.html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热点：装饰公司排名前十、装饰画图片大全、装饰画、装饰图案、装饰的近义词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2aa6edea84db1" w:history="1">
      <w:r>
        <w:rPr>
          <w:rStyle w:val="Hyperlink"/>
        </w:rPr>
        <w:t>2010-2015年中国装饰五金件行业研究与投资分析报告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uangshiwujinjianxingyeyan.html" TargetMode="External" Id="Rea6518f4ec41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uangshiwujinjianxingyeyan.html" TargetMode="External" Id="R4d62aa6edea8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2010-04-05T04:25:00Z</dcterms:created>
  <dcterms:modified xsi:type="dcterms:W3CDTF">2010-04-05T05:25:00Z</dcterms:modified>
  <dc:subject>2010-2015年中国装饰五金件行业研究与投资分析报告</dc:subject>
  <dc:title>2010-2015年中国装饰五金件行业研究与投资分析报告</dc:title>
  <cp:keywords>2010-2015年中国装饰五金件行业研究与投资分析报告</cp:keywords>
  <dc:description>2010-2015年中国装饰五金件行业研究与投资分析报告</dc:description>
</cp:coreProperties>
</file>