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fdedd7646448b" w:history="1">
              <w:r>
                <w:rPr>
                  <w:rStyle w:val="Hyperlink"/>
                </w:rPr>
                <w:t>2010-2015年中国高速铁路建设及发展前景咨询报告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fdedd7646448b" w:history="1">
              <w:r>
                <w:rPr>
                  <w:rStyle w:val="Hyperlink"/>
                </w:rPr>
                <w:t>2010-2015年中国高速铁路建设及发展前景咨询报告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fdedd7646448b" w:history="1">
                <w:r>
                  <w:rPr>
                    <w:rStyle w:val="Hyperlink"/>
                  </w:rPr>
                  <w:t>https://www.20087.com/2010-04/R_2010_2015gaosutielujianshejifazhanqi.html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二、中国铁路的分类</w:t>
      </w:r>
      <w:r>
        <w:rPr>
          <w:rFonts w:hint="eastAsia"/>
        </w:rPr>
        <w:br/>
      </w:r>
      <w:r>
        <w:rPr>
          <w:rFonts w:hint="eastAsia"/>
        </w:rPr>
        <w:t>　　　　三、中国铁路主要干线</w:t>
      </w:r>
      <w:r>
        <w:rPr>
          <w:rFonts w:hint="eastAsia"/>
        </w:rPr>
        <w:br/>
      </w:r>
      <w:r>
        <w:rPr>
          <w:rFonts w:hint="eastAsia"/>
        </w:rPr>
        <w:t>　　　　四、中国铁路六次大提速</w:t>
      </w:r>
      <w:r>
        <w:rPr>
          <w:rFonts w:hint="eastAsia"/>
        </w:rPr>
        <w:br/>
      </w:r>
      <w:r>
        <w:rPr>
          <w:rFonts w:hint="eastAsia"/>
        </w:rPr>
        <w:t>　　第二节 高速铁路定义及相关概述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二、“心脏”大功率电力机车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四、“大脑”全自动控制系统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2009-2010年世界高速铁路产业运行状况分析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2009-2010年世界高速铁路产业发展分析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2009-2010年世界高速铁路技术发展的概况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2009-2010年国外高速铁路建设与运营组织模式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2009-2010年世界国家高速铁路的发展分析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三、法国东部高速铁路商业运营分析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2009-2010年中国高速铁路产业运行环境分析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2009-2010年中国高速铁路产业政策分析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一、中华人民共和国铁路法</w:t>
      </w:r>
      <w:r>
        <w:rPr>
          <w:rFonts w:hint="eastAsia"/>
        </w:rPr>
        <w:br/>
      </w:r>
      <w:r>
        <w:rPr>
          <w:rFonts w:hint="eastAsia"/>
        </w:rPr>
        <w:t>　　　　二、铁路建设管理办法</w:t>
      </w:r>
      <w:r>
        <w:rPr>
          <w:rFonts w:hint="eastAsia"/>
        </w:rPr>
        <w:br/>
      </w:r>
      <w:r>
        <w:rPr>
          <w:rFonts w:hint="eastAsia"/>
        </w:rPr>
        <w:t>　　　　三、合资铁路管理办法（试行）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2009-2010年中国高速铁路产业社会环境分析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2009-2010年中国高速铁路产业运行形势分析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2009-2010年中国高速铁路的发展现状分析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2009-2010年中国高速铁路客运专线分析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第四节 2009-2010年中国高速铁路行业存在的问题及策略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二、高速铁路投融资体制改革亟待深入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三、中国高速铁路的发展措施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四、中国应借鉴国外高速铁路建设模式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2009-2010年中国高速铁路产业发展模式及适用性分析</w:t>
      </w:r>
      <w:r>
        <w:rPr>
          <w:rFonts w:hint="eastAsia"/>
        </w:rPr>
        <w:br/>
      </w:r>
      <w:r>
        <w:rPr>
          <w:rFonts w:hint="eastAsia"/>
        </w:rPr>
        <w:t>　　第一节 2009-2010年中国高速铁路建设发展模式的探索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第二节 2009-2010年中国高速铁路建设营管理的模式分析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第三节 2009-2010年高速铁路客运枢纽地区路网服务模式及适用性研究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t>　　第四节 2009-2010年GSM-R数字移动通信系统对高速铁路适用性的研究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2009-2010年中国高速铁路重点项目情况建设分析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一、2008年4月京沪高速铁路全线开工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一、2009年京津城际高速铁路正式通车运营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二、2009年广深港高铁中国香港段将动工建设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一、2009年南宁至广州高速铁路开工建设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二、2012年京广高速铁路将全线建成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2009-2010年中国高速铁路产业市场竞争格局分析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2009-2010年中国高速铁路产业竞争现状分析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一、高速铁路和民航业竞争加剧</w:t>
      </w:r>
      <w:r>
        <w:rPr>
          <w:rFonts w:hint="eastAsia"/>
        </w:rPr>
        <w:br/>
      </w:r>
      <w:r>
        <w:rPr>
          <w:rFonts w:hint="eastAsia"/>
        </w:rPr>
        <w:t>　　　　二、高速铁路与城市竞争力</w:t>
      </w:r>
      <w:r>
        <w:rPr>
          <w:rFonts w:hint="eastAsia"/>
        </w:rPr>
        <w:br/>
      </w:r>
      <w:r>
        <w:rPr>
          <w:rFonts w:hint="eastAsia"/>
        </w:rPr>
        <w:t>　　　　三、高铁票价竞争分析</w:t>
      </w:r>
      <w:r>
        <w:rPr>
          <w:rFonts w:hint="eastAsia"/>
        </w:rPr>
        <w:br/>
      </w:r>
      <w:r>
        <w:rPr>
          <w:rFonts w:hint="eastAsia"/>
        </w:rPr>
        <w:t>　　第二节 2009-2010年中国高速铁路产业区域格局分析</w:t>
      </w:r>
      <w:r>
        <w:rPr>
          <w:rFonts w:hint="eastAsia"/>
        </w:rPr>
        <w:br/>
      </w:r>
      <w:r>
        <w:rPr>
          <w:rFonts w:hint="eastAsia"/>
        </w:rPr>
        <w:t>　　　　一、高速铁路建设将吸引民间投资</w:t>
      </w:r>
      <w:r>
        <w:rPr>
          <w:rFonts w:hint="eastAsia"/>
        </w:rPr>
        <w:br/>
      </w:r>
      <w:r>
        <w:rPr>
          <w:rFonts w:hint="eastAsia"/>
        </w:rPr>
        <w:t>　　　　二、中国台湾高速铁路竞争策略</w:t>
      </w:r>
      <w:r>
        <w:rPr>
          <w:rFonts w:hint="eastAsia"/>
        </w:rPr>
        <w:br/>
      </w:r>
      <w:r>
        <w:rPr>
          <w:rFonts w:hint="eastAsia"/>
        </w:rPr>
        <w:t>　　　　三、电务公司高速铁路市场竞争力得到进一步提升</w:t>
      </w:r>
      <w:r>
        <w:rPr>
          <w:rFonts w:hint="eastAsia"/>
        </w:rPr>
        <w:br/>
      </w:r>
      <w:r>
        <w:rPr>
          <w:rFonts w:hint="eastAsia"/>
        </w:rPr>
        <w:t>　　第三节 2009-2010年中国高速铁路产业提升竞争力策略分析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2009-2010年中国高速铁路建设重点企业竞争力分析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2009-2010年中国高速铁路相关产业运行走势分析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2009-2010年中国铁路业发展现状分析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三、中国铁路基建投资增长迅速</w:t>
      </w:r>
      <w:r>
        <w:rPr>
          <w:rFonts w:hint="eastAsia"/>
        </w:rPr>
        <w:br/>
      </w:r>
      <w:r>
        <w:rPr>
          <w:rFonts w:hint="eastAsia"/>
        </w:rPr>
        <w:t>　　第三节 2009-2010年金融危机的形成及影响分析</w:t>
      </w:r>
      <w:r>
        <w:rPr>
          <w:rFonts w:hint="eastAsia"/>
        </w:rPr>
        <w:br/>
      </w:r>
      <w:r>
        <w:rPr>
          <w:rFonts w:hint="eastAsia"/>
        </w:rPr>
        <w:t>　　　　一、金融危机的形成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二、金融危机对世界经济的影响表现</w:t>
      </w:r>
      <w:r>
        <w:rPr>
          <w:rFonts w:hint="eastAsia"/>
        </w:rPr>
        <w:br/>
      </w:r>
      <w:r>
        <w:rPr>
          <w:rFonts w:hint="eastAsia"/>
        </w:rPr>
        <w:t>　　　　三、金融危机对中国经济影响的分析</w:t>
      </w:r>
      <w:r>
        <w:rPr>
          <w:rFonts w:hint="eastAsia"/>
        </w:rPr>
        <w:br/>
      </w:r>
      <w:r>
        <w:rPr>
          <w:rFonts w:hint="eastAsia"/>
        </w:rPr>
        <w:t>　　　　四、金融危机对中国出口影响的特点</w:t>
      </w:r>
      <w:r>
        <w:rPr>
          <w:rFonts w:hint="eastAsia"/>
        </w:rPr>
        <w:br/>
      </w:r>
      <w:r>
        <w:rPr>
          <w:rFonts w:hint="eastAsia"/>
        </w:rPr>
        <w:t>　　　　五、金融危机带给中国市场的新机遇分析</w:t>
      </w:r>
      <w:r>
        <w:rPr>
          <w:rFonts w:hint="eastAsia"/>
        </w:rPr>
        <w:br/>
      </w:r>
      <w:r>
        <w:rPr>
          <w:rFonts w:hint="eastAsia"/>
        </w:rPr>
        <w:t>　　第四节 2009-2010年应对金融危机中国铁路业扩大投资</w:t>
      </w:r>
      <w:r>
        <w:rPr>
          <w:rFonts w:hint="eastAsia"/>
        </w:rPr>
        <w:br/>
      </w:r>
      <w:r>
        <w:rPr>
          <w:rFonts w:hint="eastAsia"/>
        </w:rPr>
        <w:t>　　　　一、2008年铁路建设投资扩大拉动内需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二、2008年以铁路建设投资抗击金融危机</w:t>
      </w:r>
      <w:r>
        <w:rPr>
          <w:rFonts w:hint="eastAsia"/>
        </w:rPr>
        <w:br/>
      </w:r>
      <w:r>
        <w:rPr>
          <w:rFonts w:hint="eastAsia"/>
        </w:rPr>
        <w:t>　　　　三、2009-2011年铁路投资规模超过5万亿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五、大规模铁路投资建设为企业带来机遇</w:t>
      </w:r>
      <w:r>
        <w:rPr>
          <w:rFonts w:hint="eastAsia"/>
        </w:rPr>
        <w:br/>
      </w:r>
      <w:r>
        <w:rPr>
          <w:rFonts w:hint="eastAsia"/>
        </w:rPr>
        <w:t>　　第五节 2008年中国铁路网规划再次大幅调整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一、中国铁路网规划概况</w:t>
      </w:r>
      <w:r>
        <w:rPr>
          <w:rFonts w:hint="eastAsia"/>
        </w:rPr>
        <w:br/>
      </w:r>
      <w:r>
        <w:rPr>
          <w:rFonts w:hint="eastAsia"/>
        </w:rPr>
        <w:t>　　　　二、中国中长期铁路网规划不断调整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三、2008年铁路网规划大幅调整的原因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四、调整后方案的四大主要变化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五、规划调整后铁路投资的四大方向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2010-2015年中国高速铁路发展前景及趋势分析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2010-2015年中国铁路建设的前景展望分析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二、2010年中国铁路网将发展完善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三、2015年我国铁路将解决“一票难求”问题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五、未来中国铁路建设发展的重点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2010-2015年中国高速铁路行业发展前景及趋势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一、2020年中国高速铁路总体规划及展望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2010-2015年中国高速铁路产业市场盈利预测分析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2010-2015年中国高速铁路产业投资机会与风险分析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2010-2015年中国高速铁路产业投资环境分析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2010-2015年中国高速铁路产业投资机会分析</w:t>
      </w:r>
      <w:r>
        <w:rPr>
          <w:rFonts w:hint="eastAsia"/>
        </w:rPr>
        <w:br/>
      </w:r>
      <w:r>
        <w:rPr>
          <w:rFonts w:hint="eastAsia"/>
        </w:rPr>
        <w:t>　　　　一、高速铁路投资吸引力分析</w:t>
      </w:r>
      <w:r>
        <w:rPr>
          <w:rFonts w:hint="eastAsia"/>
        </w:rPr>
        <w:br/>
      </w:r>
      <w:r>
        <w:rPr>
          <w:rFonts w:hint="eastAsia"/>
        </w:rPr>
        <w:t>　　　　二、高速铁路投资潜力分析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2010-2015年中国高速铁路产业投资风险分析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我国铁路前六次提速</w:t>
      </w:r>
      <w:r>
        <w:rPr>
          <w:rFonts w:hint="eastAsia"/>
        </w:rPr>
        <w:br/>
      </w:r>
      <w:r>
        <w:rPr>
          <w:rFonts w:hint="eastAsia"/>
        </w:rPr>
        <w:t>　　图表 2 法国高速铁路主要线路图</w:t>
      </w:r>
      <w:r>
        <w:rPr>
          <w:rFonts w:hint="eastAsia"/>
        </w:rPr>
        <w:br/>
      </w:r>
      <w:r>
        <w:rPr>
          <w:rFonts w:hint="eastAsia"/>
        </w:rPr>
        <w:t>　　图表 3 法国高速列车发展沿革</w:t>
      </w:r>
      <w:r>
        <w:rPr>
          <w:rFonts w:hint="eastAsia"/>
        </w:rPr>
        <w:br/>
      </w:r>
      <w:r>
        <w:rPr>
          <w:rFonts w:hint="eastAsia"/>
        </w:rPr>
        <w:t>　　图表 4 法国高速列车TGV-A型</w:t>
      </w:r>
      <w:r>
        <w:rPr>
          <w:rFonts w:hint="eastAsia"/>
        </w:rPr>
        <w:br/>
      </w:r>
      <w:r>
        <w:rPr>
          <w:rFonts w:hint="eastAsia"/>
        </w:rPr>
        <w:t>　　图表 5 法国高速列车TGV-TMST型</w:t>
      </w:r>
      <w:r>
        <w:rPr>
          <w:rFonts w:hint="eastAsia"/>
        </w:rPr>
        <w:br/>
      </w:r>
      <w:r>
        <w:rPr>
          <w:rFonts w:hint="eastAsia"/>
        </w:rPr>
        <w:t>　　图表 6 法国高速列车TGV-PBKA型</w:t>
      </w:r>
      <w:r>
        <w:rPr>
          <w:rFonts w:hint="eastAsia"/>
        </w:rPr>
        <w:br/>
      </w:r>
      <w:r>
        <w:rPr>
          <w:rFonts w:hint="eastAsia"/>
        </w:rPr>
        <w:t>　　图表 7 法国高速列车TGV-2N型</w:t>
      </w:r>
      <w:r>
        <w:rPr>
          <w:rFonts w:hint="eastAsia"/>
        </w:rPr>
        <w:br/>
      </w:r>
      <w:r>
        <w:rPr>
          <w:rFonts w:hint="eastAsia"/>
        </w:rPr>
        <w:t>　　图表 8 法国高速列车AGV型</w:t>
      </w:r>
      <w:r>
        <w:rPr>
          <w:rFonts w:hint="eastAsia"/>
        </w:rPr>
        <w:br/>
      </w:r>
      <w:r>
        <w:rPr>
          <w:rFonts w:hint="eastAsia"/>
        </w:rPr>
        <w:t>　　图表 9 德国高速铁路主要线路图</w:t>
      </w:r>
      <w:r>
        <w:rPr>
          <w:rFonts w:hint="eastAsia"/>
        </w:rPr>
        <w:br/>
      </w:r>
      <w:r>
        <w:rPr>
          <w:rFonts w:hint="eastAsia"/>
        </w:rPr>
        <w:t>　　图表 10 德国高速列车ICE-1型</w:t>
      </w:r>
      <w:r>
        <w:rPr>
          <w:rFonts w:hint="eastAsia"/>
        </w:rPr>
        <w:br/>
      </w:r>
      <w:r>
        <w:rPr>
          <w:rFonts w:hint="eastAsia"/>
        </w:rPr>
        <w:t>　　图表 11 德国高速列车ICE-3型</w:t>
      </w:r>
      <w:r>
        <w:rPr>
          <w:rFonts w:hint="eastAsia"/>
        </w:rPr>
        <w:br/>
      </w:r>
      <w:r>
        <w:rPr>
          <w:rFonts w:hint="eastAsia"/>
        </w:rPr>
        <w:t>　　图表 12 德国高速列车ICE-350型</w:t>
      </w:r>
      <w:r>
        <w:rPr>
          <w:rFonts w:hint="eastAsia"/>
        </w:rPr>
        <w:br/>
      </w:r>
      <w:r>
        <w:rPr>
          <w:rFonts w:hint="eastAsia"/>
        </w:rPr>
        <w:t>　　图表 13 西班牙高速铁路主要线路图</w:t>
      </w:r>
      <w:r>
        <w:rPr>
          <w:rFonts w:hint="eastAsia"/>
        </w:rPr>
        <w:br/>
      </w:r>
      <w:r>
        <w:rPr>
          <w:rFonts w:hint="eastAsia"/>
        </w:rPr>
        <w:t>　　图表 14 西班牙高速列车AVE型</w:t>
      </w:r>
      <w:r>
        <w:rPr>
          <w:rFonts w:hint="eastAsia"/>
        </w:rPr>
        <w:br/>
      </w:r>
      <w:r>
        <w:rPr>
          <w:rFonts w:hint="eastAsia"/>
        </w:rPr>
        <w:t>　　图表 15 西班牙高速列车Talgo-350型</w:t>
      </w:r>
      <w:r>
        <w:rPr>
          <w:rFonts w:hint="eastAsia"/>
        </w:rPr>
        <w:br/>
      </w:r>
      <w:r>
        <w:rPr>
          <w:rFonts w:hint="eastAsia"/>
        </w:rPr>
        <w:t>　　图表 16 西班牙高速列车Talgo-350型</w:t>
      </w:r>
      <w:r>
        <w:rPr>
          <w:rFonts w:hint="eastAsia"/>
        </w:rPr>
        <w:br/>
      </w:r>
      <w:r>
        <w:rPr>
          <w:rFonts w:hint="eastAsia"/>
        </w:rPr>
        <w:t>　　图表 17 意大利高速铁路主要线路图</w:t>
      </w:r>
      <w:r>
        <w:rPr>
          <w:rFonts w:hint="eastAsia"/>
        </w:rPr>
        <w:br/>
      </w:r>
      <w:r>
        <w:rPr>
          <w:rFonts w:hint="eastAsia"/>
        </w:rPr>
        <w:t>　　图表 18 意大利高速列车ETR500型</w:t>
      </w:r>
      <w:r>
        <w:rPr>
          <w:rFonts w:hint="eastAsia"/>
        </w:rPr>
        <w:br/>
      </w:r>
      <w:r>
        <w:rPr>
          <w:rFonts w:hint="eastAsia"/>
        </w:rPr>
        <w:t>　　图表 19 日本高速铁路主要线路图</w:t>
      </w:r>
      <w:r>
        <w:rPr>
          <w:rFonts w:hint="eastAsia"/>
        </w:rPr>
        <w:br/>
      </w:r>
      <w:r>
        <w:rPr>
          <w:rFonts w:hint="eastAsia"/>
        </w:rPr>
        <w:t>　　图表 20 日本高速列车发展沿革</w:t>
      </w:r>
      <w:r>
        <w:rPr>
          <w:rFonts w:hint="eastAsia"/>
        </w:rPr>
        <w:br/>
      </w:r>
      <w:r>
        <w:rPr>
          <w:rFonts w:hint="eastAsia"/>
        </w:rPr>
        <w:t>　　图表 21 日本高速列车100系</w:t>
      </w:r>
      <w:r>
        <w:rPr>
          <w:rFonts w:hint="eastAsia"/>
        </w:rPr>
        <w:br/>
      </w:r>
      <w:r>
        <w:rPr>
          <w:rFonts w:hint="eastAsia"/>
        </w:rPr>
        <w:t>　　图表 22 日本高速列车300系</w:t>
      </w:r>
      <w:r>
        <w:rPr>
          <w:rFonts w:hint="eastAsia"/>
        </w:rPr>
        <w:br/>
      </w:r>
      <w:r>
        <w:rPr>
          <w:rFonts w:hint="eastAsia"/>
        </w:rPr>
        <w:t>　　图表 23 日本高速列车400系</w:t>
      </w:r>
      <w:r>
        <w:rPr>
          <w:rFonts w:hint="eastAsia"/>
        </w:rPr>
        <w:br/>
      </w:r>
      <w:r>
        <w:rPr>
          <w:rFonts w:hint="eastAsia"/>
        </w:rPr>
        <w:t>　　图表 24 日本高速列车E1系</w:t>
      </w:r>
      <w:r>
        <w:rPr>
          <w:rFonts w:hint="eastAsia"/>
        </w:rPr>
        <w:br/>
      </w:r>
      <w:r>
        <w:rPr>
          <w:rFonts w:hint="eastAsia"/>
        </w:rPr>
        <w:t>　　图表 25 日本高速列车E2系</w:t>
      </w:r>
      <w:r>
        <w:rPr>
          <w:rFonts w:hint="eastAsia"/>
        </w:rPr>
        <w:br/>
      </w:r>
      <w:r>
        <w:rPr>
          <w:rFonts w:hint="eastAsia"/>
        </w:rPr>
        <w:t>　　图表 26 日本高速列车E3系</w:t>
      </w:r>
      <w:r>
        <w:rPr>
          <w:rFonts w:hint="eastAsia"/>
        </w:rPr>
        <w:br/>
      </w:r>
      <w:r>
        <w:rPr>
          <w:rFonts w:hint="eastAsia"/>
        </w:rPr>
        <w:t>　　图表 27 日本高速列车E4系</w:t>
      </w:r>
      <w:r>
        <w:rPr>
          <w:rFonts w:hint="eastAsia"/>
        </w:rPr>
        <w:br/>
      </w:r>
      <w:r>
        <w:rPr>
          <w:rFonts w:hint="eastAsia"/>
        </w:rPr>
        <w:t>　　图表 28 日本高速列车500系</w:t>
      </w:r>
      <w:r>
        <w:rPr>
          <w:rFonts w:hint="eastAsia"/>
        </w:rPr>
        <w:br/>
      </w:r>
      <w:r>
        <w:rPr>
          <w:rFonts w:hint="eastAsia"/>
        </w:rPr>
        <w:t>　　图表 29 日本高速列车700系</w:t>
      </w:r>
      <w:r>
        <w:rPr>
          <w:rFonts w:hint="eastAsia"/>
        </w:rPr>
        <w:br/>
      </w:r>
      <w:r>
        <w:rPr>
          <w:rFonts w:hint="eastAsia"/>
        </w:rPr>
        <w:t>　　图表 30 日本高速列车N700系</w:t>
      </w:r>
      <w:r>
        <w:rPr>
          <w:rFonts w:hint="eastAsia"/>
        </w:rPr>
        <w:br/>
      </w:r>
      <w:r>
        <w:rPr>
          <w:rFonts w:hint="eastAsia"/>
        </w:rPr>
        <w:t>　　图表 31 日本高速列车E2-1000型</w:t>
      </w:r>
      <w:r>
        <w:rPr>
          <w:rFonts w:hint="eastAsia"/>
        </w:rPr>
        <w:br/>
      </w:r>
      <w:r>
        <w:rPr>
          <w:rFonts w:hint="eastAsia"/>
        </w:rPr>
        <w:t>　　图表 32 日本高速列车800系</w:t>
      </w:r>
      <w:r>
        <w:rPr>
          <w:rFonts w:hint="eastAsia"/>
        </w:rPr>
        <w:br/>
      </w:r>
      <w:r>
        <w:rPr>
          <w:rFonts w:hint="eastAsia"/>
        </w:rPr>
        <w:t>　　图表 33 韩国高速铁路主要线路图</w:t>
      </w:r>
      <w:r>
        <w:rPr>
          <w:rFonts w:hint="eastAsia"/>
        </w:rPr>
        <w:br/>
      </w:r>
      <w:r>
        <w:rPr>
          <w:rFonts w:hint="eastAsia"/>
        </w:rPr>
        <w:t>　　图表 34 韩国高速列车KTX型</w:t>
      </w:r>
      <w:r>
        <w:rPr>
          <w:rFonts w:hint="eastAsia"/>
        </w:rPr>
        <w:br/>
      </w:r>
      <w:r>
        <w:rPr>
          <w:rFonts w:hint="eastAsia"/>
        </w:rPr>
        <w:t>　　图表 35 韩国高速列车KHST型</w:t>
      </w:r>
      <w:r>
        <w:rPr>
          <w:rFonts w:hint="eastAsia"/>
        </w:rPr>
        <w:br/>
      </w:r>
      <w:r>
        <w:rPr>
          <w:rFonts w:hint="eastAsia"/>
        </w:rPr>
        <w:t>　　图表 36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37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38 三种服务模式简图</w:t>
      </w:r>
      <w:r>
        <w:rPr>
          <w:rFonts w:hint="eastAsia"/>
        </w:rPr>
        <w:br/>
      </w:r>
      <w:r>
        <w:rPr>
          <w:rFonts w:hint="eastAsia"/>
        </w:rPr>
        <w:t>　　图表 39 三种服务模式的适用性比较</w:t>
      </w:r>
      <w:r>
        <w:rPr>
          <w:rFonts w:hint="eastAsia"/>
        </w:rPr>
        <w:br/>
      </w:r>
      <w:r>
        <w:rPr>
          <w:rFonts w:hint="eastAsia"/>
        </w:rPr>
        <w:t>　　图表 40 近3年中铁二局股份有限公司资产负债率变化情况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近3年中铁二局股份有限公司产权比率变化情况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近3年中铁二局股份有限公司已获利息倍数变化情况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近3年中铁二局股份有限公司固定资产周转次数情况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近3年中铁二局股份有限公司流动资产周转次数变化情况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近3年中铁二局股份有限公司总资产周转次数变化情况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近3年中铁二局股份有限公司销售毛利率变化情况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近3年广深铁路股份有限公司资产负债率变化情况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近3年广深铁路股份有限公司产权比率变化情况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近3年广深铁路股份有限公司已获利息倍数变化情况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近3年广深铁路股份有限公司固定资产周转次数情况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近3年广深铁路股份有限公司流动资产周转次数变化情况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近3年广深铁路股份有限公司总资产周转次数变化情况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近3年广深铁路股份有限公司销售毛利率变化情况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近3年大秦铁路股份有限公司资产负债率变化情况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近3年大秦铁路股份有限公司产权比率变化情况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近3年大秦铁路股份有限公司已获利息倍数变化情况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近3年大秦铁路股份有限公司固定资产周转次数情况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近3年大秦铁路股份有限公司流动资产周转次数变化情况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近3年大秦铁路股份有限公司总资产周转次数变化情况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近3年大秦铁路股份有限公司销售毛利率变化情况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近3年中国中铁股份有限公司资产负债率变化情况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近3年中国中铁股份有限公司产权比率变化情况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近3年中国中铁股份有限公司已获利息倍数变化情况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近3年中国中铁股份有限公司固定资产周转次数情况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近3年中国中铁股份有限公司流动资产周转次数变化情况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近3年中国中铁股份有限公司总资产周转次数变化情况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近3年中国中铁股份有限公司销售毛利率变化情况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近3年中国铁建股份有限公司资产负债率变化情况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近3年中国铁建股份有限公司产权比率变化情况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近3年中国铁建股份有限公司已获利息倍数变化情况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近3年中国铁建股份有限公司固定资产周转次数情况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近3年中国铁建股份有限公司流动资产周转次数变化情况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近3年中国铁建股份有限公司总资产周转次数变化情况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近3年中国铁建股份有限公司销售毛利率变化情况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近4年中铁二局股份有限公司资产负债率变化情况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近4年中铁二局股份有限公司产权比率变化情况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近4年中铁二局股份有限公司已获利息倍数变化情况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近4年中铁二局股份有限公司固定资产周转次数情况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近4年中铁二局股份有限公司流动资产周转次数变化情况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近4年中铁二局股份有限公司总资产周转次数变化情况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近4年中铁二局股份有限公司销售毛利率变化情况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近4年广深铁路股份有限公司资产负债率变化情况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近4年广深铁路股份有限公司产权比率变化情况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近4年广深铁路股份有限公司已获利息倍数变化情况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近4年广深铁路股份有限公司固定资产周转次数情况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近4年广深铁路股份有限公司流动资产周转次数变化情况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近4年广深铁路股份有限公司总资产周转次数变化情况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近4年广深铁路股份有限公司销售毛利率变化情况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近4年大秦铁路股份有限公司资产负债率变化情况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近4年大秦铁路股份有限公司产权比率变化情况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近4年大秦铁路股份有限公司已获利息倍数变化情况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近4年大秦铁路股份有限公司固定资产周转次数情况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近4年大秦铁路股份有限公司流动资产周转次数变化情况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近4年大秦铁路股份有限公司总资产周转次数变化情况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近4年大秦铁路股份有限公司销售毛利率变化情况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近4年中国中铁股份有限公司资产负债率变化情况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近4年中国中铁股份有限公司产权比率变化情况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近4年中国中铁股份有限公司已获利息倍数变化情况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近4年中国中铁股份有限公司固定资产周转次数情况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近4年中国中铁股份有限公司流动资产周转次数变化情况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近4年中国中铁股份有限公司总资产周转次数变化情况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近4年中国中铁股份有限公司销售毛利率变化情况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近4年中国铁建股份有限公司资产负债率变化情况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近4年中国铁建股份有限公司产权比率变化情况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近4年中国铁建股份有限公司已获利息倍数变化情况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近4年中国铁建股份有限公司固定资产周转次数情况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近4年中国铁建股份有限公司流动资产周转次数变化情况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近4年中国铁建股份有限公司总资产周转次数变化情况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近4年中国铁建股份有限公司销售毛利率变化情况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fdedd7646448b" w:history="1">
        <w:r>
          <w:rPr>
            <w:rStyle w:val="Hyperlink"/>
          </w:rPr>
          <w:t>2010-2015年中国高速铁路建设及发展前景咨询报告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fdedd7646448b" w:history="1">
        <w:r>
          <w:rPr>
            <w:rStyle w:val="Hyperlink"/>
          </w:rPr>
          <w:t>https://www.20087.com/2010-04/R_2010_2015gaosutielujianshejifazhanqi.html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车和高铁有什么区别、高速铁路客运服务专业就业方向、四大高铁生产厂家、高速铁路综合维修技术、高铁的过和始选哪个、高速铁路客运服务、高铁可以走普通铁轨吗、高速铁路图片、高铁每小时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1daf884224f35" w:history="1">
      <w:r>
        <w:rPr>
          <w:rStyle w:val="Hyperlink"/>
        </w:rPr>
        <w:t>2010-2015年中国高速铁路建设及发展前景咨询报告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sutielujianshejifazhanqi.html" TargetMode="External" Id="Rab4fdedd7646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sutielujianshejifazhanqi.html" TargetMode="External" Id="R41c1daf8842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2010-04-28T05:56:00Z</dcterms:created>
  <dcterms:modified xsi:type="dcterms:W3CDTF">2010-04-28T06:56:00Z</dcterms:modified>
  <dc:subject>2010-2015年中国高速铁路建设及发展前景咨询报告</dc:subject>
  <dc:title>2010-2015年中国高速铁路建设及发展前景咨询报告</dc:title>
  <cp:keywords>2010-2015年中国高速铁路建设及发展前景咨询报告</cp:keywords>
  <dc:description>2010-2015年中国高速铁路建设及发展前景咨询报告</dc:description>
</cp:coreProperties>
</file>