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27a80712f43e4" w:history="1">
              <w:r>
                <w:rPr>
                  <w:rStyle w:val="Hyperlink"/>
                </w:rPr>
                <w:t>2010-2015年介入诊疗床行业竞争态势发展及投资策略研究报告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27a80712f43e4" w:history="1">
              <w:r>
                <w:rPr>
                  <w:rStyle w:val="Hyperlink"/>
                </w:rPr>
                <w:t>2010-2015年介入诊疗床行业竞争态势发展及投资策略研究报告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27a80712f43e4" w:history="1">
                <w:r>
                  <w:rPr>
                    <w:rStyle w:val="Hyperlink"/>
                  </w:rPr>
                  <w:t>https://www.20087.com/2010-04/R_2010_2015nianjieruzhenliaochuangxing.html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127a80712f43e4" w:history="1">
        <w:r>
          <w:rPr>
            <w:rStyle w:val="Hyperlink"/>
          </w:rPr>
          <w:t>2010-2015年介入诊疗床行业竞争态势发展及投资策略研究报告</w:t>
        </w:r>
      </w:hyperlink>
      <w:r>
        <w:rPr>
          <w:rFonts w:hint="eastAsia"/>
        </w:rPr>
        <w:t>》依据中国介入诊疗床市场深度调研资资料和数据，汇合业内权威咨询结果撰写而成，重点研究中国介入诊疗床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介入诊疗床行业的已进入、未进入企业和资本机构必备的参考资料，对投资者具有极好的参考价值。</w:t>
      </w:r>
      <w:r>
        <w:rPr>
          <w:rFonts w:hint="eastAsia"/>
        </w:rPr>
        <w:br/>
      </w:r>
      <w:r>
        <w:rPr>
          <w:rFonts w:hint="eastAsia"/>
        </w:rPr>
        <w:t>　　《</w:t>
      </w:r>
      <w:hyperlink r:id="Rd1127a80712f43e4" w:history="1">
        <w:r>
          <w:rPr>
            <w:rStyle w:val="Hyperlink"/>
          </w:rPr>
          <w:t>2010-2015年介入诊疗床行业竞争态势发展及投资策略研究报告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1127a80712f43e4" w:history="1">
        <w:r>
          <w:rPr>
            <w:rStyle w:val="Hyperlink"/>
          </w:rPr>
          <w:t>2010-2015年介入诊疗床行业竞争态势发展及投资策略研究报告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1127a80712f43e4" w:history="1">
        <w:r>
          <w:rPr>
            <w:rStyle w:val="Hyperlink"/>
          </w:rPr>
          <w:t>2010-2015年介入诊疗床行业竞争态势发展及投资策略研究报告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介入诊疗床产品概述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中国介入诊疗床行业供给情况分析及趋势</w:t>
      </w:r>
      <w:r>
        <w:rPr>
          <w:rFonts w:hint="eastAsia"/>
        </w:rPr>
        <w:br/>
      </w:r>
      <w:r>
        <w:rPr>
          <w:rFonts w:hint="eastAsia"/>
        </w:rPr>
        <w:t>　　第一节 2004-2009年中国介入诊疗床行业市场供给分析</w:t>
      </w:r>
      <w:r>
        <w:rPr>
          <w:rFonts w:hint="eastAsia"/>
        </w:rPr>
        <w:br/>
      </w:r>
      <w:r>
        <w:rPr>
          <w:rFonts w:hint="eastAsia"/>
        </w:rPr>
        <w:t>　　　　一、介入诊疗床整体供给情况分析</w:t>
      </w:r>
      <w:r>
        <w:rPr>
          <w:rFonts w:hint="eastAsia"/>
        </w:rPr>
        <w:br/>
      </w:r>
      <w:r>
        <w:rPr>
          <w:rFonts w:hint="eastAsia"/>
        </w:rPr>
        <w:t>　　　　二、介入诊疗床重点区域供给分析</w:t>
      </w:r>
      <w:r>
        <w:rPr>
          <w:rFonts w:hint="eastAsia"/>
        </w:rPr>
        <w:br/>
      </w:r>
      <w:r>
        <w:rPr>
          <w:rFonts w:hint="eastAsia"/>
        </w:rPr>
        <w:t>　　第二节 介入诊疗床行业供给关系因素分析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2009-2015年中国介入诊疗床行业市场供给趋势</w:t>
      </w:r>
      <w:r>
        <w:rPr>
          <w:rFonts w:hint="eastAsia"/>
        </w:rPr>
        <w:br/>
      </w:r>
      <w:r>
        <w:rPr>
          <w:rFonts w:hint="eastAsia"/>
        </w:rPr>
        <w:t>　　　　一、介入诊疗床整体供给情况趋势分析</w:t>
      </w:r>
      <w:r>
        <w:rPr>
          <w:rFonts w:hint="eastAsia"/>
        </w:rPr>
        <w:br/>
      </w:r>
      <w:r>
        <w:rPr>
          <w:rFonts w:hint="eastAsia"/>
        </w:rPr>
        <w:t>　　　　二、介入诊疗床重点区域供给趋势分析</w:t>
      </w:r>
      <w:r>
        <w:rPr>
          <w:rFonts w:hint="eastAsia"/>
        </w:rPr>
        <w:br/>
      </w:r>
      <w:r>
        <w:rPr>
          <w:rFonts w:hint="eastAsia"/>
        </w:rPr>
        <w:t>　　　　三、影响未来介入诊疗床供给的因素分析</w:t>
      </w:r>
      <w:r>
        <w:rPr>
          <w:rFonts w:hint="eastAsia"/>
        </w:rPr>
        <w:br/>
      </w:r>
      <w:r>
        <w:rPr>
          <w:rFonts w:hint="eastAsia"/>
        </w:rPr>
        <w:br/>
      </w:r>
      <w:r>
        <w:rPr>
          <w:rFonts w:hint="eastAsia"/>
        </w:rPr>
        <w:t>第三章 金融危机下介入诊疗床行业宏观经济环境分析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2009年中国介入诊疗床行业发展概况</w:t>
      </w:r>
      <w:r>
        <w:rPr>
          <w:rFonts w:hint="eastAsia"/>
        </w:rPr>
        <w:br/>
      </w:r>
      <w:r>
        <w:rPr>
          <w:rFonts w:hint="eastAsia"/>
        </w:rPr>
        <w:t>　　第一节 2009年中国介入诊疗床行业发展态势分析</w:t>
      </w:r>
      <w:r>
        <w:rPr>
          <w:rFonts w:hint="eastAsia"/>
        </w:rPr>
        <w:br/>
      </w:r>
      <w:r>
        <w:rPr>
          <w:rFonts w:hint="eastAsia"/>
        </w:rPr>
        <w:t>　　第二节 2009年中国介入诊疗床行业发展特点分析</w:t>
      </w:r>
      <w:r>
        <w:rPr>
          <w:rFonts w:hint="eastAsia"/>
        </w:rPr>
        <w:br/>
      </w:r>
      <w:r>
        <w:rPr>
          <w:rFonts w:hint="eastAsia"/>
        </w:rPr>
        <w:t>　　第三节 2009年中国介入诊疗床行业市场供需分析</w:t>
      </w:r>
      <w:r>
        <w:rPr>
          <w:rFonts w:hint="eastAsia"/>
        </w:rPr>
        <w:br/>
      </w:r>
      <w:r>
        <w:rPr>
          <w:rFonts w:hint="eastAsia"/>
        </w:rPr>
        <w:t>　　第四节 2009年中国介入诊疗床行业价格分析</w:t>
      </w:r>
      <w:r>
        <w:rPr>
          <w:rFonts w:hint="eastAsia"/>
        </w:rPr>
        <w:br/>
      </w:r>
      <w:r>
        <w:rPr>
          <w:rFonts w:hint="eastAsia"/>
        </w:rPr>
        <w:br/>
      </w:r>
      <w:r>
        <w:rPr>
          <w:rFonts w:hint="eastAsia"/>
        </w:rPr>
        <w:t>第五章 2009年中国介入诊疗床行业整体运行状况</w:t>
      </w:r>
      <w:r>
        <w:rPr>
          <w:rFonts w:hint="eastAsia"/>
        </w:rPr>
        <w:br/>
      </w:r>
      <w:r>
        <w:rPr>
          <w:rFonts w:hint="eastAsia"/>
        </w:rPr>
        <w:t>　　第一节 2009年介入诊疗床行业产销分析</w:t>
      </w:r>
      <w:r>
        <w:rPr>
          <w:rFonts w:hint="eastAsia"/>
        </w:rPr>
        <w:br/>
      </w:r>
      <w:r>
        <w:rPr>
          <w:rFonts w:hint="eastAsia"/>
        </w:rPr>
        <w:t>　　第二节 2009年介入诊疗床行业盈利能力分析</w:t>
      </w:r>
      <w:r>
        <w:rPr>
          <w:rFonts w:hint="eastAsia"/>
        </w:rPr>
        <w:br/>
      </w:r>
      <w:r>
        <w:rPr>
          <w:rFonts w:hint="eastAsia"/>
        </w:rPr>
        <w:t>　　第三节 2009年介入诊疗床行业偿债能力分析</w:t>
      </w:r>
      <w:r>
        <w:rPr>
          <w:rFonts w:hint="eastAsia"/>
        </w:rPr>
        <w:br/>
      </w:r>
      <w:r>
        <w:rPr>
          <w:rFonts w:hint="eastAsia"/>
        </w:rPr>
        <w:t>　　第四节 2009年介入诊疗床行业营运能力分析</w:t>
      </w:r>
      <w:r>
        <w:rPr>
          <w:rFonts w:hint="eastAsia"/>
        </w:rPr>
        <w:br/>
      </w:r>
      <w:r>
        <w:rPr>
          <w:rFonts w:hint="eastAsia"/>
        </w:rPr>
        <w:br/>
      </w:r>
      <w:r>
        <w:rPr>
          <w:rFonts w:hint="eastAsia"/>
        </w:rPr>
        <w:t>第六章 中国介入诊疗床产业政策取向与影响</w:t>
      </w:r>
      <w:r>
        <w:rPr>
          <w:rFonts w:hint="eastAsia"/>
        </w:rPr>
        <w:br/>
      </w:r>
      <w:r>
        <w:rPr>
          <w:rFonts w:hint="eastAsia"/>
        </w:rPr>
        <w:t>　　第一节 中国介入诊疗床行业发展目标分析</w:t>
      </w:r>
      <w:r>
        <w:rPr>
          <w:rFonts w:hint="eastAsia"/>
        </w:rPr>
        <w:br/>
      </w:r>
      <w:r>
        <w:rPr>
          <w:rFonts w:hint="eastAsia"/>
        </w:rPr>
        <w:t>　　　　一、介入诊疗床行业发展定位</w:t>
      </w:r>
      <w:r>
        <w:rPr>
          <w:rFonts w:hint="eastAsia"/>
        </w:rPr>
        <w:br/>
      </w:r>
      <w:r>
        <w:rPr>
          <w:rFonts w:hint="eastAsia"/>
        </w:rPr>
        <w:t>　　　　二、****行业布局目标</w:t>
      </w:r>
      <w:r>
        <w:rPr>
          <w:rFonts w:hint="eastAsia"/>
        </w:rPr>
        <w:br/>
      </w:r>
      <w:r>
        <w:rPr>
          <w:rFonts w:hint="eastAsia"/>
        </w:rPr>
        <w:t>　　　　三、介入诊疗床行业集中度目标</w:t>
      </w:r>
      <w:r>
        <w:rPr>
          <w:rFonts w:hint="eastAsia"/>
        </w:rPr>
        <w:br/>
      </w:r>
      <w:r>
        <w:rPr>
          <w:rFonts w:hint="eastAsia"/>
        </w:rPr>
        <w:t>　　　　四、介入诊疗床行业能耗目标</w:t>
      </w:r>
      <w:r>
        <w:rPr>
          <w:rFonts w:hint="eastAsia"/>
        </w:rPr>
        <w:br/>
      </w:r>
      <w:r>
        <w:rPr>
          <w:rFonts w:hint="eastAsia"/>
        </w:rPr>
        <w:t>　　第二节 介入诊疗床产业政策取向及影响分析</w:t>
      </w:r>
      <w:r>
        <w:rPr>
          <w:rFonts w:hint="eastAsia"/>
        </w:rPr>
        <w:br/>
      </w:r>
      <w:r>
        <w:rPr>
          <w:rFonts w:hint="eastAsia"/>
        </w:rPr>
        <w:t>　　　　一、介入诊疗床产业准入政策分析</w:t>
      </w:r>
      <w:r>
        <w:rPr>
          <w:rFonts w:hint="eastAsia"/>
        </w:rPr>
        <w:br/>
      </w:r>
      <w:r>
        <w:rPr>
          <w:rFonts w:hint="eastAsia"/>
        </w:rPr>
        <w:t>　　　　二、落后产能淘汰政策分析</w:t>
      </w:r>
      <w:r>
        <w:rPr>
          <w:rFonts w:hint="eastAsia"/>
        </w:rPr>
        <w:br/>
      </w:r>
      <w:r>
        <w:rPr>
          <w:rFonts w:hint="eastAsia"/>
        </w:rPr>
        <w:t>　　　　三、介入诊疗床行业并购政策取向及影响分析</w:t>
      </w:r>
      <w:r>
        <w:rPr>
          <w:rFonts w:hint="eastAsia"/>
        </w:rPr>
        <w:br/>
      </w:r>
      <w:r>
        <w:rPr>
          <w:rFonts w:hint="eastAsia"/>
        </w:rPr>
        <w:t>　　　　四、介入诊疗床行业贸易政策取向及影响分析</w:t>
      </w:r>
      <w:r>
        <w:rPr>
          <w:rFonts w:hint="eastAsia"/>
        </w:rPr>
        <w:br/>
      </w:r>
      <w:r>
        <w:rPr>
          <w:rFonts w:hint="eastAsia"/>
        </w:rPr>
        <w:t>　　　　五、介入诊疗床行业布局政策取向分析</w:t>
      </w:r>
      <w:r>
        <w:rPr>
          <w:rFonts w:hint="eastAsia"/>
        </w:rPr>
        <w:br/>
      </w:r>
      <w:r>
        <w:rPr>
          <w:rFonts w:hint="eastAsia"/>
        </w:rPr>
        <w:t>　　第三节 影响2009-2014年中国介入诊疗床行业发展因素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介入诊疗床行业经营和竞争分析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中国介入诊疗床产业链结构分析</w:t>
      </w:r>
      <w:r>
        <w:rPr>
          <w:rFonts w:hint="eastAsia"/>
        </w:rPr>
        <w:br/>
      </w:r>
      <w:r>
        <w:rPr>
          <w:rFonts w:hint="eastAsia"/>
        </w:rPr>
        <w:t>　　第一节 中国介入诊疗床产业链结构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中国介入诊疗床产业链演进趋势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中国介入诊疗床产业链竞争分析</w:t>
      </w:r>
      <w:r>
        <w:rPr>
          <w:rFonts w:hint="eastAsia"/>
        </w:rPr>
        <w:br/>
      </w:r>
      <w:r>
        <w:rPr>
          <w:rFonts w:hint="eastAsia"/>
        </w:rPr>
        <w:br/>
      </w:r>
      <w:r>
        <w:rPr>
          <w:rFonts w:hint="eastAsia"/>
        </w:rPr>
        <w:t>第九章 2007-2009年中国介入诊疗床产业行业重点区域运行分析</w:t>
      </w:r>
      <w:r>
        <w:rPr>
          <w:rFonts w:hint="eastAsia"/>
        </w:rPr>
        <w:br/>
      </w:r>
      <w:r>
        <w:rPr>
          <w:rFonts w:hint="eastAsia"/>
        </w:rPr>
        <w:t>　　第一节 2007-2009年华东地区介入诊疗床产业行业运行情况</w:t>
      </w:r>
      <w:r>
        <w:rPr>
          <w:rFonts w:hint="eastAsia"/>
        </w:rPr>
        <w:br/>
      </w:r>
      <w:r>
        <w:rPr>
          <w:rFonts w:hint="eastAsia"/>
        </w:rPr>
        <w:t>　　第二节 2007-2009年华南地区介入诊疗床产业行业运行情况</w:t>
      </w:r>
      <w:r>
        <w:rPr>
          <w:rFonts w:hint="eastAsia"/>
        </w:rPr>
        <w:br/>
      </w:r>
      <w:r>
        <w:rPr>
          <w:rFonts w:hint="eastAsia"/>
        </w:rPr>
        <w:t>　　第三节 2007-2009年华中地区介入诊疗床产业行业运行情况</w:t>
      </w:r>
      <w:r>
        <w:rPr>
          <w:rFonts w:hint="eastAsia"/>
        </w:rPr>
        <w:br/>
      </w:r>
      <w:r>
        <w:rPr>
          <w:rFonts w:hint="eastAsia"/>
        </w:rPr>
        <w:t>　　第四节 2007-2009年华北地区介入诊疗床产业行业运行情况</w:t>
      </w:r>
      <w:r>
        <w:rPr>
          <w:rFonts w:hint="eastAsia"/>
        </w:rPr>
        <w:br/>
      </w:r>
      <w:r>
        <w:rPr>
          <w:rFonts w:hint="eastAsia"/>
        </w:rPr>
        <w:t>　　第五节 2007-2009年西北地区介入诊疗床产业行业运行情况</w:t>
      </w:r>
      <w:r>
        <w:rPr>
          <w:rFonts w:hint="eastAsia"/>
        </w:rPr>
        <w:br/>
      </w:r>
      <w:r>
        <w:rPr>
          <w:rFonts w:hint="eastAsia"/>
        </w:rPr>
        <w:t>　　第六节 2007-2009年西南地区介入诊疗床产业行业运行情况</w:t>
      </w:r>
      <w:r>
        <w:rPr>
          <w:rFonts w:hint="eastAsia"/>
        </w:rPr>
        <w:br/>
      </w:r>
      <w:r>
        <w:rPr>
          <w:rFonts w:hint="eastAsia"/>
        </w:rPr>
        <w:t>　　第七节 2007-2009年东北地区介入诊疗床产业行业运行情况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2009年中国介入诊疗床行业重点企业竞争力分析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介入诊疗床行业竞争格局分析</w:t>
      </w:r>
      <w:r>
        <w:rPr>
          <w:rFonts w:hint="eastAsia"/>
        </w:rPr>
        <w:br/>
      </w:r>
      <w:r>
        <w:rPr>
          <w:rFonts w:hint="eastAsia"/>
        </w:rPr>
        <w:t>　　第一节 2008-2009年中国介入诊疗床行业集中度分析</w:t>
      </w:r>
      <w:r>
        <w:rPr>
          <w:rFonts w:hint="eastAsia"/>
        </w:rPr>
        <w:br/>
      </w:r>
      <w:r>
        <w:rPr>
          <w:rFonts w:hint="eastAsia"/>
        </w:rPr>
        <w:t>　　第二节 介入诊疗床国内外SWOT分析</w:t>
      </w:r>
      <w:r>
        <w:rPr>
          <w:rFonts w:hint="eastAsia"/>
        </w:rPr>
        <w:br/>
      </w:r>
      <w:r>
        <w:rPr>
          <w:rFonts w:hint="eastAsia"/>
        </w:rPr>
        <w:t>　　第三节 2009-2015年中国介入诊疗床行业竞争格局预测分析</w:t>
      </w:r>
      <w:r>
        <w:rPr>
          <w:rFonts w:hint="eastAsia"/>
        </w:rPr>
        <w:br/>
      </w:r>
      <w:r>
        <w:rPr>
          <w:rFonts w:hint="eastAsia"/>
        </w:rPr>
        <w:br/>
      </w:r>
      <w:r>
        <w:rPr>
          <w:rFonts w:hint="eastAsia"/>
        </w:rPr>
        <w:t>第十二章 中国介入诊疗床行业投资策略分析</w:t>
      </w:r>
      <w:r>
        <w:rPr>
          <w:rFonts w:hint="eastAsia"/>
        </w:rPr>
        <w:br/>
      </w:r>
      <w:r>
        <w:rPr>
          <w:rFonts w:hint="eastAsia"/>
        </w:rPr>
        <w:t>　　第一节 2004-2009年中国介入诊疗床行业投资环境分析</w:t>
      </w:r>
      <w:r>
        <w:rPr>
          <w:rFonts w:hint="eastAsia"/>
        </w:rPr>
        <w:br/>
      </w:r>
      <w:r>
        <w:rPr>
          <w:rFonts w:hint="eastAsia"/>
        </w:rPr>
        <w:t>　　第二节 2004-2009年中国介入诊疗床行业投资收益分析</w:t>
      </w:r>
      <w:r>
        <w:rPr>
          <w:rFonts w:hint="eastAsia"/>
        </w:rPr>
        <w:br/>
      </w:r>
      <w:r>
        <w:rPr>
          <w:rFonts w:hint="eastAsia"/>
        </w:rPr>
        <w:t>　　第三节 2004-2009年中国介入诊疗床行业产品投资方向</w:t>
      </w:r>
      <w:r>
        <w:rPr>
          <w:rFonts w:hint="eastAsia"/>
        </w:rPr>
        <w:br/>
      </w:r>
      <w:r>
        <w:rPr>
          <w:rFonts w:hint="eastAsia"/>
        </w:rPr>
        <w:t>　　第四节 2009-2015年中国介入诊疗床行业投资收益预测</w:t>
      </w:r>
      <w:r>
        <w:rPr>
          <w:rFonts w:hint="eastAsia"/>
        </w:rPr>
        <w:br/>
      </w:r>
      <w:r>
        <w:rPr>
          <w:rFonts w:hint="eastAsia"/>
        </w:rPr>
        <w:t>　　　　一、预测理论依据</w:t>
      </w:r>
      <w:r>
        <w:rPr>
          <w:rFonts w:hint="eastAsia"/>
        </w:rPr>
        <w:br/>
      </w:r>
      <w:r>
        <w:rPr>
          <w:rFonts w:hint="eastAsia"/>
        </w:rPr>
        <w:t>　　　　二、2009-2015年中国介入诊疗床行业工业总产值预测</w:t>
      </w:r>
      <w:r>
        <w:rPr>
          <w:rFonts w:hint="eastAsia"/>
        </w:rPr>
        <w:br/>
      </w:r>
      <w:r>
        <w:rPr>
          <w:rFonts w:hint="eastAsia"/>
        </w:rPr>
        <w:t>　　　　三、2009-2015年中国介入诊疗床行业行业销售收入预测</w:t>
      </w:r>
      <w:r>
        <w:rPr>
          <w:rFonts w:hint="eastAsia"/>
        </w:rPr>
        <w:br/>
      </w:r>
      <w:r>
        <w:rPr>
          <w:rFonts w:hint="eastAsia"/>
        </w:rPr>
        <w:t>　　　　四、2009-2015年中国介入诊疗床行业利润总额预测</w:t>
      </w:r>
      <w:r>
        <w:rPr>
          <w:rFonts w:hint="eastAsia"/>
        </w:rPr>
        <w:br/>
      </w:r>
      <w:r>
        <w:rPr>
          <w:rFonts w:hint="eastAsia"/>
        </w:rPr>
        <w:t>　　　　五、2009-2015年中国介入诊疗床行业总资产预测</w:t>
      </w:r>
      <w:r>
        <w:rPr>
          <w:rFonts w:hint="eastAsia"/>
        </w:rPr>
        <w:br/>
      </w:r>
      <w:r>
        <w:rPr>
          <w:rFonts w:hint="eastAsia"/>
        </w:rPr>
        <w:br/>
      </w:r>
      <w:r>
        <w:rPr>
          <w:rFonts w:hint="eastAsia"/>
        </w:rPr>
        <w:t>第十三章 中国介入诊疗床行业投资风险分析</w:t>
      </w:r>
      <w:r>
        <w:rPr>
          <w:rFonts w:hint="eastAsia"/>
        </w:rPr>
        <w:br/>
      </w:r>
      <w:r>
        <w:rPr>
          <w:rFonts w:hint="eastAsia"/>
        </w:rPr>
        <w:t>　　第一节 中国介入诊疗床行业内部风险分析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中国介入诊疗床行业外部风险分析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27a80712f43e4" w:history="1">
        <w:r>
          <w:rPr>
            <w:rStyle w:val="Hyperlink"/>
          </w:rPr>
          <w:t>2010-2015年介入诊疗床行业竞争态势发展及投资策略研究报告</w:t>
        </w:r>
      </w:hyperlink>
      <w:r>
        <w:rPr>
          <w:color w:val="C00000"/>
        </w:rPr>
        <w:t>》，报告编号：</w:t>
      </w:r>
      <w:r>
        <w:rPr>
          <w:rFonts w:hint="eastAsia"/>
          <w:color w:val="C00000"/>
        </w:rPr>
        <w:t>0339959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27a80712f43e4" w:history="1">
        <w:r>
          <w:rPr>
            <w:rStyle w:val="Hyperlink"/>
          </w:rPr>
          <w:t>https://www.20087.com/2010-04/R_2010_2015nianjieruzhenliaochuangxing.html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3b4bd15674b10" w:history="1">
      <w:r>
        <w:rPr>
          <w:rStyle w:val="Hyperlink"/>
        </w:rPr>
        <w:t>2010-2015年介入诊疗床行业竞争态势发展及投资策略研究报告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eruzhenliaochuangxing.html" TargetMode="External" Id="Rd1127a80712f43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eruzhenliaochuangxing.html" TargetMode="External" Id="R44b3b4bd1567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2010-04-15T01:50:00Z</dcterms:created>
  <dcterms:modified xsi:type="dcterms:W3CDTF">2010-04-15T02:50:00Z</dcterms:modified>
  <dc:subject>2010-2015年介入诊疗床行业竞争态势发展及投资策略研究报告</dc:subject>
  <dc:title>2010-2015年介入诊疗床行业竞争态势发展及投资策略研究报告</dc:title>
  <cp:keywords>2010-2015年介入诊疗床行业竞争态势发展及投资策略研究报告</cp:keywords>
  <dc:description>2010-2015年介入诊疗床行业竞争态势发展及投资策略研究报告</dc:description>
</cp:coreProperties>
</file>