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42426a47248c3" w:history="1">
              <w:r>
                <w:rPr>
                  <w:rStyle w:val="Hyperlink"/>
                </w:rPr>
                <w:t>2010-2015年小儿百部止咳糖浆市场发展趋势及投资策略专题报告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42426a47248c3" w:history="1">
              <w:r>
                <w:rPr>
                  <w:rStyle w:val="Hyperlink"/>
                </w:rPr>
                <w:t>2010-2015年小儿百部止咳糖浆市场发展趋势及投资策略专题报告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42426a47248c3" w:history="1">
                <w:r>
                  <w:rPr>
                    <w:rStyle w:val="Hyperlink"/>
                  </w:rPr>
                  <w:t>https://www.20087.com/2010-04/R_2010_2015nianxiaoerbaibuzhiketangjia.html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百部止咳糖浆是儿童常用的止咳药物，其市场受到家长对儿童健康的高度重视和儿科疾病频发的推动。这种糖浆通常含有百部等草本成分，用于治疗由感冒引起的咳嗽。近年来，随着消费者对天然药物和副作用较少的治疗方法的兴趣增加，小儿百部止咳糖浆的销量有所上升。同时，制药企业加大了对药物安全性、有效性和口感的改进，以提高患儿的接受度和用药依从性。</w:t>
      </w:r>
      <w:r>
        <w:rPr>
          <w:rFonts w:hint="eastAsia"/>
        </w:rPr>
        <w:br/>
      </w:r>
      <w:r>
        <w:rPr>
          <w:rFonts w:hint="eastAsia"/>
        </w:rPr>
        <w:t>　　未来，小儿百部止咳糖浆的发展将更加注重产品创新和个性化。市场调研网指出，随着遗传学和精准医疗的进步，药物将可能根据儿童的个体差异进行定制，以达到最佳的治疗效果。同时，随着对草本药物研究的深入，将发现更多具有潜在治疗价值的植物成分，丰富止咳糖浆的配方，提高其药效。此外，数字化健康平台的兴起将为家长提供在线咨询和药物管理服务，提升用药指导的准确性和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全球小儿百部止咳糖浆行业发展分析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2009年全球小儿百部止咳糖浆市场分析</w:t>
      </w:r>
      <w:r>
        <w:rPr>
          <w:rFonts w:hint="eastAsia"/>
        </w:rPr>
        <w:br/>
      </w:r>
      <w:r>
        <w:rPr>
          <w:rFonts w:hint="eastAsia"/>
        </w:rPr>
        <w:t>　　　　一、2009年全球小儿百部止咳糖浆市场回顾</w:t>
      </w:r>
      <w:r>
        <w:rPr>
          <w:rFonts w:hint="eastAsia"/>
        </w:rPr>
        <w:br/>
      </w:r>
      <w:r>
        <w:rPr>
          <w:rFonts w:hint="eastAsia"/>
        </w:rPr>
        <w:t>　　　　二、2009年全球小儿百部止咳糖浆市场环境</w:t>
      </w:r>
      <w:r>
        <w:rPr>
          <w:rFonts w:hint="eastAsia"/>
        </w:rPr>
        <w:br/>
      </w:r>
      <w:r>
        <w:rPr>
          <w:rFonts w:hint="eastAsia"/>
        </w:rPr>
        <w:t>　　　　三、2009年全球小儿百部止咳糖浆销售分析</w:t>
      </w:r>
      <w:r>
        <w:rPr>
          <w:rFonts w:hint="eastAsia"/>
        </w:rPr>
        <w:br/>
      </w:r>
      <w:r>
        <w:rPr>
          <w:rFonts w:hint="eastAsia"/>
        </w:rPr>
        <w:t>　　　　四、2009年全球小儿百部止咳糖浆市场规模</w:t>
      </w:r>
      <w:r>
        <w:rPr>
          <w:rFonts w:hint="eastAsia"/>
        </w:rPr>
        <w:br/>
      </w:r>
      <w:r>
        <w:rPr>
          <w:rFonts w:hint="eastAsia"/>
        </w:rPr>
        <w:t>　　第二节 2010年全球小儿百部止咳糖浆市场分析</w:t>
      </w:r>
      <w:r>
        <w:rPr>
          <w:rFonts w:hint="eastAsia"/>
        </w:rPr>
        <w:br/>
      </w:r>
      <w:r>
        <w:rPr>
          <w:rFonts w:hint="eastAsia"/>
        </w:rPr>
        <w:t>　　　　一、2010年全球小儿百部止咳糖浆需求分析</w:t>
      </w:r>
      <w:r>
        <w:rPr>
          <w:rFonts w:hint="eastAsia"/>
        </w:rPr>
        <w:br/>
      </w:r>
      <w:r>
        <w:rPr>
          <w:rFonts w:hint="eastAsia"/>
        </w:rPr>
        <w:t>　　　　二、2010年全球小儿百部止咳糖浆市场规模</w:t>
      </w:r>
      <w:r>
        <w:rPr>
          <w:rFonts w:hint="eastAsia"/>
        </w:rPr>
        <w:br/>
      </w:r>
      <w:r>
        <w:rPr>
          <w:rFonts w:hint="eastAsia"/>
        </w:rPr>
        <w:t>　　　　三、2010年全球小儿百部止咳糖浆品牌分析</w:t>
      </w:r>
      <w:r>
        <w:rPr>
          <w:rFonts w:hint="eastAsia"/>
        </w:rPr>
        <w:br/>
      </w:r>
      <w:r>
        <w:rPr>
          <w:rFonts w:hint="eastAsia"/>
        </w:rPr>
        <w:t>　　　　四、2010年中外小儿百部止咳糖浆市场对比</w:t>
      </w:r>
      <w:r>
        <w:rPr>
          <w:rFonts w:hint="eastAsia"/>
        </w:rPr>
        <w:br/>
      </w:r>
      <w:r>
        <w:rPr>
          <w:rFonts w:hint="eastAsia"/>
        </w:rPr>
        <w:t>　　第三节 部分国家地区小儿百部止咳糖浆行业发展状况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一、2009-2010年美国小儿百部止咳糖浆行业发展分析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二、2009-2010年欧洲小儿百部止咳糖浆行业发展分析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三、2009-2010年日本小儿百部止咳糖浆行业发展分析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我国小儿百部止咳糖浆行业发展现状</w:t>
      </w:r>
      <w:r>
        <w:rPr>
          <w:rFonts w:hint="eastAsia"/>
        </w:rPr>
        <w:br/>
      </w:r>
      <w:r>
        <w:rPr>
          <w:rFonts w:hint="eastAsia"/>
        </w:rPr>
        <w:t>　　第一节 我国小儿百部止咳糖浆行业发展现状</w:t>
      </w:r>
      <w:r>
        <w:rPr>
          <w:rFonts w:hint="eastAsia"/>
        </w:rPr>
        <w:br/>
      </w:r>
      <w:r>
        <w:rPr>
          <w:rFonts w:hint="eastAsia"/>
        </w:rPr>
        <w:t>　　　　一、小儿百部止咳糖浆行业品牌发展现状</w:t>
      </w:r>
      <w:r>
        <w:rPr>
          <w:rFonts w:hint="eastAsia"/>
        </w:rPr>
        <w:br/>
      </w:r>
      <w:r>
        <w:rPr>
          <w:rFonts w:hint="eastAsia"/>
        </w:rPr>
        <w:t>　　　　二、小儿百部止咳糖浆行业消费市场现状</w:t>
      </w:r>
      <w:r>
        <w:rPr>
          <w:rFonts w:hint="eastAsia"/>
        </w:rPr>
        <w:br/>
      </w:r>
      <w:r>
        <w:rPr>
          <w:rFonts w:hint="eastAsia"/>
        </w:rPr>
        <w:t>　　　　三、小儿百部止咳糖浆市场消费层次分析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四、我国小儿百部止咳糖浆市场走向分析</w:t>
      </w:r>
      <w:r>
        <w:rPr>
          <w:rFonts w:hint="eastAsia"/>
        </w:rPr>
        <w:br/>
      </w:r>
      <w:r>
        <w:rPr>
          <w:rFonts w:hint="eastAsia"/>
        </w:rPr>
        <w:t>　　第二节 我国小儿百部止咳糖浆行业发展状况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一、2009年中国小儿百部止咳糖浆行业发展回顾</w:t>
      </w:r>
      <w:r>
        <w:rPr>
          <w:rFonts w:hint="eastAsia"/>
        </w:rPr>
        <w:br/>
      </w:r>
      <w:r>
        <w:rPr>
          <w:rFonts w:hint="eastAsia"/>
        </w:rPr>
        <w:t>　　　　二、2009年小儿百部止咳糖浆行业发展情况分析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三、2009年我国小儿百部止咳糖浆市场特点分析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四、2010年我国小儿百部止咳糖浆市场发展分析</w:t>
      </w:r>
      <w:r>
        <w:rPr>
          <w:rFonts w:hint="eastAsia"/>
        </w:rPr>
        <w:br/>
      </w:r>
      <w:r>
        <w:rPr>
          <w:rFonts w:hint="eastAsia"/>
        </w:rPr>
        <w:t>　　第三节 中国小儿百部止咳糖浆行业供需分析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一、2009年中国小儿百部止咳糖浆市场供给总量分析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二、2009年中国小儿百部止咳糖浆市场供给结构分析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三、2010年中国小儿百部止咳糖浆市场需求总量分析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四、2010年中国小儿百部止咳糖浆市场需求结构分析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五、2010年中国小儿百部止咳糖浆市场供需平衡分析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小儿百部止咳糖浆行业赢利水平分析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一、2009-2010年小儿百部止咳糖浆原材料价格走势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二、2009-2010年小儿百部止咳糖浆行业人工成本分析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一、2009-2010年小儿百部止咳糖浆行业产销情况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二、2009-2010年小儿百部止咳糖浆行业库存情况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三、2009-2010年小儿百部止咳糖浆行业资金周转情况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一、2009-2010年小儿百部止咳糖浆行业价格走势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二、2009-2010年小儿百部止咳糖浆行业营业收入情况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三、2009-2010年小儿百部止咳糖浆行业毛利率情况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四、2009-2010年小儿百部止咳糖浆行业赢利能力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五、2009-2010年小儿百部止咳糖浆行业赢利水平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六、2011-2015年小儿百部止咳糖浆行业赢利预测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小儿百部止咳糖浆行业发展趋势分析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2011-2015年中国小儿百部止咳糖浆市场趋势分析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一、2009-2010年我国小儿百部止咳糖浆市场趋势总结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二、2011-2015年我国小儿百部止咳糖浆发展趋势分析</w:t>
      </w:r>
      <w:r>
        <w:rPr>
          <w:rFonts w:hint="eastAsia"/>
        </w:rPr>
        <w:br/>
      </w:r>
      <w:r>
        <w:rPr>
          <w:rFonts w:hint="eastAsia"/>
        </w:rPr>
        <w:t>　　第二节 2011-2015年小儿百部止咳糖浆发展趋势分析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一、2011-2015年小儿百部止咳糖浆技术趋势分析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二、2011-2015年小儿百部止咳糖浆价格趋势分析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2011-2015年中国小儿百部止咳糖浆行业供需预测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一、2008-2012年中国小儿百部止咳糖浆供给预测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二、2011-2015年中国小儿百部止咳糖浆需求预测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三、2011-2015年中国小儿百部止咳糖浆价格预测</w:t>
      </w:r>
      <w:r>
        <w:rPr>
          <w:rFonts w:hint="eastAsia"/>
        </w:rPr>
        <w:br/>
      </w:r>
      <w:r>
        <w:rPr>
          <w:rFonts w:hint="eastAsia"/>
        </w:rPr>
        <w:t>　　第四节 2011-2015年小儿百部止咳糖浆行业规划建议</w:t>
      </w:r>
      <w:r>
        <w:rPr>
          <w:rFonts w:hint="eastAsia"/>
        </w:rPr>
        <w:br/>
      </w:r>
      <w:r>
        <w:rPr>
          <w:rFonts w:hint="eastAsia"/>
        </w:rPr>
        <w:t>　　　　一、小儿百部止咳糖浆行业“十一五”整体规划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二、小儿百部止咳糖浆行业“十二五”规划预测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三、2011-2015年小儿百部止咳糖浆行业规划建议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小儿百部止咳糖浆行业盈利能力分析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2009-2010年中国小儿百部止咳糖浆行业利润总额分析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2009-2010年中国小儿百部止咳糖浆行业销售利润率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2009-2010年中国小儿百部止咳糖浆行业总资产利润率分析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2009-2010年中国小儿百部止咳糖浆行业产值利税率分析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小儿百部止咳糖浆行业投资策略分析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小儿百部止咳糖浆行业投资效益分析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一、2009年小儿百部止咳糖浆行业投资状况分析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二、2009年小儿百部止咳糖浆行业投资效益分析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三、2011-2015年小儿百部止咳糖浆行业投资方向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四、2011-2015年小儿百部止咳糖浆行业投资建议</w:t>
      </w:r>
      <w:r>
        <w:rPr>
          <w:rFonts w:hint="eastAsia"/>
        </w:rPr>
        <w:br/>
      </w:r>
      <w:r>
        <w:rPr>
          <w:rFonts w:hint="eastAsia"/>
        </w:rPr>
        <w:t>　　第四节 小儿百部止咳糖浆行业投资策略研究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一、2009年小儿百部止咳糖浆行业投资策略</w:t>
      </w:r>
      <w:r>
        <w:rPr>
          <w:rFonts w:hint="eastAsia"/>
        </w:rPr>
        <w:br/>
      </w:r>
      <w:r>
        <w:rPr>
          <w:rFonts w:hint="eastAsia"/>
        </w:rPr>
        <w:t>　　　　二、2010年小儿百部止咳糖浆行业投资策略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三、2011-2015年小儿百部止咳糖浆行业投资策略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四、2011-2015年小儿百部止咳糖浆细分行业投资策略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小儿百部止咳糖浆行业投资风险预警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影响小儿百部止咳糖浆行业发展的主要因素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一、2010年影响小儿百部止咳糖浆行业运行的有利因素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二、2010年影响小儿百部止咳糖浆行业运行的稳定因素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三、2010年影响小儿百部止咳糖浆行业运行的不利因素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四、2010年我国小儿百部止咳糖浆行业发展面临的挑战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五、2010年我国小儿百部止咳糖浆行业发展面临的机遇</w:t>
      </w:r>
      <w:r>
        <w:rPr>
          <w:rFonts w:hint="eastAsia"/>
        </w:rPr>
        <w:br/>
      </w:r>
      <w:r>
        <w:rPr>
          <w:rFonts w:hint="eastAsia"/>
        </w:rPr>
        <w:t>　　第二节 小儿百部止咳糖浆行业投资风险预警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一、2011-2015年小儿百部止咳糖浆行业市场风险预测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二、2011-2015年小儿百部止咳糖浆行业政策风险预测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三、2011-2015年小儿百部止咳糖浆行业经营风险预测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四、2011-2015年小儿百部止咳糖浆行业技术风险预测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五、2011-2015年小儿百部止咳糖浆行业竞争风险预测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六、2011-2015年小儿百部止咳糖浆行业其他风险预测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小儿百部止咳糖浆企业管理策略建议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一、小儿百部止咳糖浆价格策略分析</w:t>
      </w:r>
      <w:r>
        <w:rPr>
          <w:rFonts w:hint="eastAsia"/>
        </w:rPr>
        <w:br/>
      </w:r>
      <w:r>
        <w:rPr>
          <w:rFonts w:hint="eastAsia"/>
        </w:rPr>
        <w:t>　　　　二、小儿百部止咳糖浆渠道策略分析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提高小儿百部止咳糖浆企业竞争力的策略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一、提高中国小儿百部止咳糖浆企业核心竞争力的对策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二、小儿百部止咳糖浆企业提升竞争力的主要方向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三、影响小儿百部止咳糖浆企业核心竞争力的因素及提升途径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四、提高小儿百部止咳糖浆企业竞争力的策略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对我国小儿百部止咳糖浆品牌的战略思考</w:t>
      </w:r>
      <w:r>
        <w:rPr>
          <w:rFonts w:hint="eastAsia"/>
        </w:rPr>
        <w:br/>
      </w:r>
      <w:r>
        <w:rPr>
          <w:rFonts w:hint="eastAsia"/>
        </w:rPr>
        <w:t>　　　　一、小儿百部止咳糖浆实施品牌战略的意义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二、小儿百部止咳糖浆企业品牌的现状分析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三、我国小儿百部止咳糖浆企业的品牌战略</w:t>
      </w:r>
      <w:r>
        <w:rPr>
          <w:rFonts w:hint="eastAsia"/>
        </w:rPr>
        <w:br/>
      </w:r>
      <w:r>
        <w:rPr>
          <w:rFonts w:hint="eastAsia"/>
        </w:rPr>
        <w:t>　　　　四、小儿百部止咳糖浆品牌战略管理的策略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小儿百部止咳糖浆行业市场竞争策略分析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小儿百部止咳糖浆市场竞争策略分析</w:t>
      </w:r>
      <w:r>
        <w:rPr>
          <w:rFonts w:hint="eastAsia"/>
        </w:rPr>
        <w:br/>
      </w:r>
      <w:r>
        <w:rPr>
          <w:rFonts w:hint="eastAsia"/>
        </w:rPr>
        <w:t>　　　　一、小儿百部止咳糖浆市场增长潜力分析</w:t>
      </w:r>
      <w:r>
        <w:rPr>
          <w:rFonts w:hint="eastAsia"/>
        </w:rPr>
        <w:br/>
      </w:r>
      <w:r>
        <w:rPr>
          <w:rFonts w:hint="eastAsia"/>
        </w:rPr>
        <w:t>　　　　二、小儿百部止咳糖浆产品竞争策略分析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中.智.林.小儿百部止咳糖浆企业竞争策略分析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一、2011-2015年我国小儿百部止咳糖浆市场竞争趋势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二、2011-2015年小儿百部止咳糖浆行业竞争格局展望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三、2011-2015年小儿百部止咳糖浆行业竞争策略分析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42426a47248c3" w:history="1">
        <w:r>
          <w:rPr>
            <w:rStyle w:val="Hyperlink"/>
          </w:rPr>
          <w:t>2010-2015年小儿百部止咳糖浆市场发展趋势及投资策略专题报告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42426a47248c3" w:history="1">
        <w:r>
          <w:rPr>
            <w:rStyle w:val="Hyperlink"/>
          </w:rPr>
          <w:t>https://www.20087.com/2010-04/R_2010_2015nianxiaoerbaibuzhiketangjia.html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百部止咳糖浆的副作用、小儿百部止咳糖浆治疗风寒还是风热、复方百部止咳糖浆小孩用量、小儿百部止咳糖浆说明书、小儿七星茶口服液、小儿百部止咳糖浆适合多大孩子喝、小儿香橘丸、小儿百部止咳糖浆可以兑水吗?、小儿百部止咳糖浆治疗风寒还是风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052e6ad504b23" w:history="1">
      <w:r>
        <w:rPr>
          <w:rStyle w:val="Hyperlink"/>
        </w:rPr>
        <w:t>2010-2015年小儿百部止咳糖浆市场发展趋势及投资策略专题报告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aoerbaibuzhiketangjia.html" TargetMode="External" Id="Ra2942426a472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aoerbaibuzhiketangjia.html" TargetMode="External" Id="Rbc4052e6ad50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2010-04-26T04:32:00Z</dcterms:created>
  <dcterms:modified xsi:type="dcterms:W3CDTF">2010-04-26T05:32:00Z</dcterms:modified>
  <dc:subject>2010-2015年小儿百部止咳糖浆市场发展趋势及投资策略专题报告</dc:subject>
  <dc:title>2010-2015年小儿百部止咳糖浆市场发展趋势及投资策略专题报告</dc:title>
  <cp:keywords>2010-2015年小儿百部止咳糖浆市场发展趋势及投资策略专题报告</cp:keywords>
  <dc:description>2010-2015年小儿百部止咳糖浆市场发展趋势及投资策略专题报告</dc:description>
</cp:coreProperties>
</file>