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8177db3c45ff" w:history="1">
              <w:r>
                <w:rPr>
                  <w:rStyle w:val="Hyperlink"/>
                </w:rPr>
                <w:t>2010-2015年我国快捷酒店行业市场调查及行业深度分析报告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8177db3c45ff" w:history="1">
              <w:r>
                <w:rPr>
                  <w:rStyle w:val="Hyperlink"/>
                </w:rPr>
                <w:t>2010-2015年我国快捷酒店行业市场调查及行业深度分析报告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28177db3c45ff" w:history="1">
                <w:r>
                  <w:rPr>
                    <w:rStyle w:val="Hyperlink"/>
                  </w:rPr>
                  <w:t>https://www.20087.com/2010-04/R_2010_2015nianwoguokuaijiejiudianxing.html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经济型酒店行业概述</w:t>
      </w:r>
      <w:r>
        <w:rPr>
          <w:rFonts w:hint="eastAsia"/>
        </w:rPr>
        <w:br/>
      </w:r>
      <w:r>
        <w:rPr>
          <w:rFonts w:hint="eastAsia"/>
        </w:rPr>
        <w:t>第一章 2008-2009年中国经济型酒店行业界定及产业链发展状况</w:t>
      </w:r>
      <w:r>
        <w:rPr>
          <w:rFonts w:hint="eastAsia"/>
        </w:rPr>
        <w:br/>
      </w:r>
      <w:r>
        <w:rPr>
          <w:rFonts w:hint="eastAsia"/>
        </w:rPr>
        <w:t>　　第一节 中国经济型酒店行业简介</w:t>
      </w:r>
      <w:r>
        <w:rPr>
          <w:rFonts w:hint="eastAsia"/>
        </w:rPr>
        <w:br/>
      </w:r>
      <w:r>
        <w:rPr>
          <w:rFonts w:hint="eastAsia"/>
        </w:rPr>
        <w:t>　　　　一、经济型酒店行业的界定及分类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二、经济型酒店行业的特征</w:t>
      </w:r>
      <w:r>
        <w:rPr>
          <w:rFonts w:hint="eastAsia"/>
        </w:rPr>
        <w:br/>
      </w:r>
      <w:r>
        <w:rPr>
          <w:rFonts w:hint="eastAsia"/>
        </w:rPr>
        <w:t>　　　　三、经济型酒店行业产业链分析</w:t>
      </w:r>
      <w:r>
        <w:rPr>
          <w:rFonts w:hint="eastAsia"/>
        </w:rPr>
        <w:br/>
      </w:r>
      <w:r>
        <w:rPr>
          <w:rFonts w:hint="eastAsia"/>
        </w:rPr>
        <w:t>　　第二节 2009～2015年经济型酒店相关政策发展的影响展望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一、宾馆服务行业相关政策的影响展望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二、旅游业、居民收入等相关政策的影响展望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全球经济型酒店行业发展现状</w:t>
      </w:r>
      <w:r>
        <w:rPr>
          <w:rFonts w:hint="eastAsia"/>
        </w:rPr>
        <w:br/>
      </w:r>
      <w:r>
        <w:rPr>
          <w:rFonts w:hint="eastAsia"/>
        </w:rPr>
        <w:t>第二章 2008-2009年世界经济型酒店连锁产业发展现状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2008-2009年全球经济型酒店连锁行业发展过程及特征分析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第二节 2008-2009年全球经济型酒店连锁行业市场需求趋势分析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2008-2009年全球经济型酒店连锁行业竞争格局分析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2008-2009年全球酒店连锁行业竞争集中度分析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2008-2009年全球酒店连锁行业地区竞争格局分析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中国经济型酒店行业运行态势分析</w:t>
      </w:r>
      <w:r>
        <w:rPr>
          <w:rFonts w:hint="eastAsia"/>
        </w:rPr>
        <w:br/>
      </w:r>
      <w:r>
        <w:rPr>
          <w:rFonts w:hint="eastAsia"/>
        </w:rPr>
        <w:t>第三章 2008-2009年中国经济型酒店连锁产业投资政策环境分析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中国酒店连锁产业现状分析-</w:t>
      </w:r>
      <w:r>
        <w:rPr>
          <w:rFonts w:hint="eastAsia"/>
        </w:rPr>
        <w:br/>
      </w:r>
      <w:r>
        <w:rPr>
          <w:rFonts w:hint="eastAsia"/>
        </w:rPr>
        <w:t>　　　　一、2008-2009年经济型酒店连锁产业现状分析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二、2008-2009年经济型酒店连锁产业发展模式分析</w:t>
      </w:r>
      <w:r>
        <w:rPr>
          <w:rFonts w:hint="eastAsia"/>
        </w:rPr>
        <w:br/>
      </w:r>
      <w:r>
        <w:rPr>
          <w:rFonts w:hint="eastAsia"/>
        </w:rPr>
        <w:t>　　　　三、2009-2015年经济型酒店连锁发展机遇分析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二、2008-2009年酒店连锁行业集中度分析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三、2009-2015年酒店连锁行业发展趋势分析及需求规模预测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经济型酒店行业兼并重组现状及趋势分析</w:t>
      </w:r>
      <w:r>
        <w:rPr>
          <w:rFonts w:hint="eastAsia"/>
        </w:rPr>
        <w:br/>
      </w:r>
      <w:r>
        <w:rPr>
          <w:rFonts w:hint="eastAsia"/>
        </w:rPr>
        <w:t>第五章 2008-2015年中国经济型酒店连锁行业兼并重组现状分析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中国经济型酒店连锁行业兼并重组背景分析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二、同质化竞争日益严重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中国经济型酒店连锁企业兼并案例分析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2008-2015年中国经济型酒店连锁行业兼并重组的障碍分析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整合障碍</w:t>
      </w:r>
      <w:r>
        <w:rPr>
          <w:rFonts w:hint="eastAsia"/>
        </w:rPr>
        <w:br/>
      </w:r>
      <w:r>
        <w:rPr>
          <w:rFonts w:hint="eastAsia"/>
        </w:rPr>
        <w:t>　　第四节 政策障碍-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国外经济型酒店连锁行业兼并重组案例分析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三、整合后发展战略分析-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第四节 喜达屋并购艾美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2008-2015年外资经济型酒店连锁企业在中国的兼并重组趋势分析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速8酒店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</w:t>
      </w:r>
      <w:r>
        <w:rPr>
          <w:rFonts w:hint="eastAsia"/>
        </w:rPr>
        <w:br/>
      </w:r>
      <w:r>
        <w:rPr>
          <w:rFonts w:hint="eastAsia"/>
        </w:rPr>
        <w:t>　　　　三、速8酒店兼并重组趋势与可能性分析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</w:t>
      </w:r>
      <w:r>
        <w:rPr>
          <w:rFonts w:hint="eastAsia"/>
        </w:rPr>
        <w:br/>
      </w:r>
      <w:r>
        <w:rPr>
          <w:rFonts w:hint="eastAsia"/>
        </w:rPr>
        <w:t>　　　　一、法国雅高集团在中国投资情况</w:t>
      </w:r>
      <w:r>
        <w:rPr>
          <w:rFonts w:hint="eastAsia"/>
        </w:rPr>
        <w:br/>
      </w:r>
      <w:r>
        <w:rPr>
          <w:rFonts w:hint="eastAsia"/>
        </w:rPr>
        <w:t>　　　　二、法国雅高集团核心竞争力分析-</w:t>
      </w:r>
      <w:r>
        <w:rPr>
          <w:rFonts w:hint="eastAsia"/>
        </w:rPr>
        <w:br/>
      </w:r>
      <w:r>
        <w:rPr>
          <w:rFonts w:hint="eastAsia"/>
        </w:rPr>
        <w:t>　　　　三、法国雅高集团兼并重组趋势与可能性分析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一、格林豪泰在中国投资现状分析</w:t>
      </w:r>
      <w:r>
        <w:rPr>
          <w:rFonts w:hint="eastAsia"/>
        </w:rPr>
        <w:br/>
      </w:r>
      <w:r>
        <w:rPr>
          <w:rFonts w:hint="eastAsia"/>
        </w:rPr>
        <w:t>　　　　二、格林豪泰核心竞争力分析</w:t>
      </w:r>
      <w:r>
        <w:rPr>
          <w:rFonts w:hint="eastAsia"/>
        </w:rPr>
        <w:br/>
      </w:r>
      <w:r>
        <w:rPr>
          <w:rFonts w:hint="eastAsia"/>
        </w:rPr>
        <w:t>　　　　三、格林豪泰兼并重组趋势与可能性分析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快捷假日酒店</w:t>
      </w:r>
      <w:r>
        <w:rPr>
          <w:rFonts w:hint="eastAsia"/>
        </w:rPr>
        <w:br/>
      </w:r>
      <w:r>
        <w:rPr>
          <w:rFonts w:hint="eastAsia"/>
        </w:rPr>
        <w:t>　　　　一、快捷假日酒店在中国投资现状分析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二、快捷假日酒店核心竞争力分析</w:t>
      </w:r>
      <w:r>
        <w:rPr>
          <w:rFonts w:hint="eastAsia"/>
        </w:rPr>
        <w:br/>
      </w:r>
      <w:r>
        <w:rPr>
          <w:rFonts w:hint="eastAsia"/>
        </w:rPr>
        <w:t>　　　　三、快捷假日酒店兼并重组趋势与可能性分析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新加坡雅诗阁集团</w:t>
      </w:r>
      <w:r>
        <w:rPr>
          <w:rFonts w:hint="eastAsia"/>
        </w:rPr>
        <w:br/>
      </w:r>
      <w:r>
        <w:rPr>
          <w:rFonts w:hint="eastAsia"/>
        </w:rPr>
        <w:t>　　　　一、雅诗阁集团在中国投资现状分析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二、雅诗阁集团核心竞争力分析</w:t>
      </w:r>
      <w:r>
        <w:rPr>
          <w:rFonts w:hint="eastAsia"/>
        </w:rPr>
        <w:br/>
      </w:r>
      <w:r>
        <w:rPr>
          <w:rFonts w:hint="eastAsia"/>
        </w:rPr>
        <w:t>　　　　三、雅诗阁集团兼并重组趋势与可能性分析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经济型酒店行业优势企业经营及财务分析</w:t>
      </w:r>
      <w:r>
        <w:rPr>
          <w:rFonts w:hint="eastAsia"/>
        </w:rPr>
        <w:br/>
      </w:r>
      <w:r>
        <w:rPr>
          <w:rFonts w:hint="eastAsia"/>
        </w:rPr>
        <w:t>第九章 中国酒店连锁企业经营及财务分析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二、网络布局-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第三节 粤海之星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第四节 莫泰168酒店连锁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第五节 新宇之星酒店连锁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第六节 南昌永生现代宾馆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第七节 7天酒店连锁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第八节 河南中州快捷酒店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四、发展战略与发展模式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汉庭酒店</w:t>
      </w:r>
      <w:r>
        <w:rPr>
          <w:rFonts w:hint="eastAsia"/>
        </w:rPr>
        <w:br/>
      </w:r>
      <w:r>
        <w:rPr>
          <w:rFonts w:hint="eastAsia"/>
        </w:rPr>
        <w:t>　　　　一、酒店基本状况-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2009～2015年经济型酒店行业投资环境及投资建议</w:t>
      </w:r>
      <w:r>
        <w:rPr>
          <w:rFonts w:hint="eastAsia"/>
        </w:rPr>
        <w:br/>
      </w:r>
      <w:r>
        <w:rPr>
          <w:rFonts w:hint="eastAsia"/>
        </w:rPr>
        <w:t>第十章 2009-2015年相关行业发展对经济型酒店的影响分析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第一节 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二、金融危机下中国旅游业的发展展望</w:t>
      </w:r>
      <w:r>
        <w:rPr>
          <w:rFonts w:hint="eastAsia"/>
        </w:rPr>
        <w:br/>
      </w:r>
      <w:r>
        <w:rPr>
          <w:rFonts w:hint="eastAsia"/>
        </w:rPr>
        <w:t>　　　　三、中国旅游业发展对经济型酒店的影响分析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四、商务和公务旅游对经济型酒店的影响</w:t>
      </w:r>
      <w:r>
        <w:rPr>
          <w:rFonts w:hint="eastAsia"/>
        </w:rPr>
        <w:br/>
      </w:r>
      <w:r>
        <w:rPr>
          <w:rFonts w:hint="eastAsia"/>
        </w:rPr>
        <w:t>　　　　五、大众观光、休闲和度假旅游对经济型酒店的影响</w:t>
      </w:r>
      <w:r>
        <w:rPr>
          <w:rFonts w:hint="eastAsia"/>
        </w:rPr>
        <w:br/>
      </w:r>
      <w:r>
        <w:rPr>
          <w:rFonts w:hint="eastAsia"/>
        </w:rPr>
        <w:t>　　第二节 中国会展业发展对经济型酒店的影响分析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一、中国会展业发展状况分析</w:t>
      </w:r>
      <w:r>
        <w:rPr>
          <w:rFonts w:hint="eastAsia"/>
        </w:rPr>
        <w:br/>
      </w:r>
      <w:r>
        <w:rPr>
          <w:rFonts w:hint="eastAsia"/>
        </w:rPr>
        <w:t>　　　　二、会展经济及其主要功能</w:t>
      </w:r>
      <w:r>
        <w:rPr>
          <w:rFonts w:hint="eastAsia"/>
        </w:rPr>
        <w:br/>
      </w:r>
      <w:r>
        <w:rPr>
          <w:rFonts w:hint="eastAsia"/>
        </w:rPr>
        <w:t>　　　　三、中国会展业发展现状</w:t>
      </w:r>
      <w:r>
        <w:rPr>
          <w:rFonts w:hint="eastAsia"/>
        </w:rPr>
        <w:br/>
      </w:r>
      <w:r>
        <w:rPr>
          <w:rFonts w:hint="eastAsia"/>
        </w:rPr>
        <w:t>　　　　四、会展业的发展对经济型酒店的影响</w:t>
      </w:r>
      <w:r>
        <w:rPr>
          <w:rFonts w:hint="eastAsia"/>
        </w:rPr>
        <w:br/>
      </w:r>
      <w:r>
        <w:rPr>
          <w:rFonts w:hint="eastAsia"/>
        </w:rPr>
        <w:t>　　　　五、会展与酒店业的互动发展</w:t>
      </w:r>
      <w:r>
        <w:rPr>
          <w:rFonts w:hint="eastAsia"/>
        </w:rPr>
        <w:br/>
      </w:r>
      <w:r>
        <w:rPr>
          <w:rFonts w:hint="eastAsia"/>
        </w:rPr>
        <w:t>　　　　六、会展对经济型酒店的促进</w:t>
      </w:r>
      <w:r>
        <w:rPr>
          <w:rFonts w:hint="eastAsia"/>
        </w:rPr>
        <w:br/>
      </w:r>
      <w:r>
        <w:rPr>
          <w:rFonts w:hint="eastAsia"/>
        </w:rPr>
        <w:t>　　第三节 餐饮业发展对中国经济型酒店的影响分析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一、2008年中国餐饮业现状分析</w:t>
      </w:r>
      <w:r>
        <w:rPr>
          <w:rFonts w:hint="eastAsia"/>
        </w:rPr>
        <w:br/>
      </w:r>
      <w:r>
        <w:rPr>
          <w:rFonts w:hint="eastAsia"/>
        </w:rPr>
        <w:t>　　　　二、2009-2010年中国餐饮市场预测</w:t>
      </w:r>
      <w:r>
        <w:rPr>
          <w:rFonts w:hint="eastAsia"/>
        </w:rPr>
        <w:br/>
      </w:r>
      <w:r>
        <w:rPr>
          <w:rFonts w:hint="eastAsia"/>
        </w:rPr>
        <w:t>　　　　三、餐饮业与经济型酒店的联动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2009～2015年经济型酒店投资机会与风险展望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2009～2015年经济型酒店行业投资机会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一、2009～2015年经济型酒店需求增长的投资机会</w:t>
      </w:r>
      <w:r>
        <w:rPr>
          <w:rFonts w:hint="eastAsia"/>
        </w:rPr>
        <w:br/>
      </w:r>
      <w:r>
        <w:rPr>
          <w:rFonts w:hint="eastAsia"/>
        </w:rPr>
        <w:t>　　　　二、2009～2015年经济型酒店对各类资本的投资机会</w:t>
      </w:r>
      <w:r>
        <w:rPr>
          <w:rFonts w:hint="eastAsia"/>
        </w:rPr>
        <w:br/>
      </w:r>
      <w:r>
        <w:rPr>
          <w:rFonts w:hint="eastAsia"/>
        </w:rPr>
        <w:t>　　　　三、2009～2015年经济型酒店品牌衍生的投资机会</w:t>
      </w:r>
      <w:r>
        <w:rPr>
          <w:rFonts w:hint="eastAsia"/>
        </w:rPr>
        <w:br/>
      </w:r>
      <w:r>
        <w:rPr>
          <w:rFonts w:hint="eastAsia"/>
        </w:rPr>
        <w:t>　　第二节 中智.林　2009～2015年经济型酒店行业投资风险展望</w:t>
      </w:r>
      <w:r>
        <w:rPr>
          <w:rFonts w:hint="eastAsia"/>
        </w:rPr>
        <w:br/>
      </w:r>
      <w:r>
        <w:rPr>
          <w:rFonts w:hint="eastAsia"/>
        </w:rPr>
        <w:t>　　　　一、其它类型酒店宾馆等的替代风险</w:t>
      </w:r>
      <w:r>
        <w:rPr>
          <w:rFonts w:hint="eastAsia"/>
        </w:rPr>
        <w:br/>
      </w:r>
      <w:r>
        <w:rPr>
          <w:rFonts w:hint="eastAsia"/>
        </w:rPr>
        <w:t>　　　　二、利润率较低带来的盈利压力较大的风险</w:t>
      </w:r>
      <w:r>
        <w:rPr>
          <w:rFonts w:hint="eastAsia"/>
        </w:rPr>
        <w:br/>
      </w:r>
      <w:r>
        <w:rPr>
          <w:rFonts w:hint="eastAsia"/>
        </w:rPr>
        <w:t>　　　　三、宏观经济波动导致的旅游人数下降产生的传导风险</w:t>
      </w:r>
      <w:r>
        <w:rPr>
          <w:rFonts w:hint="eastAsia"/>
        </w:rPr>
        <w:br/>
      </w:r>
      <w:r>
        <w:rPr>
          <w:rFonts w:hint="eastAsia"/>
        </w:rPr>
        <w:t>　　　　四、定位相同的同类快捷酒店品牌之间的竞争风险</w:t>
      </w:r>
      <w:r>
        <w:rPr>
          <w:rFonts w:hint="eastAsia"/>
        </w:rPr>
        <w:br/>
      </w:r>
      <w:r>
        <w:rPr>
          <w:rFonts w:hint="eastAsia"/>
        </w:rPr>
        <w:t>　　　　五、连锁规模较小的经济型酒店的成本压力风险</w:t>
      </w:r>
      <w:r>
        <w:rPr>
          <w:rFonts w:hint="eastAsia"/>
        </w:rPr>
        <w:br/>
      </w:r>
      <w:r>
        <w:rPr>
          <w:rFonts w:hint="eastAsia"/>
        </w:rPr>
        <w:t>　　　　六、资本运作领域的操作风险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2009～2015年经济型酒店企业经营战略建议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8177db3c45ff" w:history="1">
        <w:r>
          <w:rPr>
            <w:rStyle w:val="Hyperlink"/>
          </w:rPr>
          <w:t>2010-2015年我国快捷酒店行业市场调查及行业深度分析报告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28177db3c45ff" w:history="1">
        <w:r>
          <w:rPr>
            <w:rStyle w:val="Hyperlink"/>
          </w:rPr>
          <w:t>https://www.20087.com/2010-04/R_2010_2015nianwoguokuaijiejiudianxing.html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b0355f434588" w:history="1">
      <w:r>
        <w:rPr>
          <w:rStyle w:val="Hyperlink"/>
        </w:rPr>
        <w:t>2010-2015年我国快捷酒店行业市场调查及行业深度分析报告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oguokuaijiejiudianxing.html" TargetMode="External" Id="R53e28177db3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oguokuaijiejiudianxing.html" TargetMode="External" Id="Reaadb0355f4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2010-04-28T04:18:00Z</dcterms:created>
  <dcterms:modified xsi:type="dcterms:W3CDTF">2010-04-28T05:18:00Z</dcterms:modified>
  <dc:subject>2010-2015年我国快捷酒店行业市场调查及行业深度分析报告</dc:subject>
  <dc:title>2010-2015年我国快捷酒店行业市场调查及行业深度分析报告</dc:title>
  <cp:keywords>2010-2015年我国快捷酒店行业市场调查及行业深度分析报告</cp:keywords>
  <dc:description>2010-2015年我国快捷酒店行业市场调查及行业深度分析报告</dc:description>
</cp:coreProperties>
</file>