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affe2c0624a9d" w:history="1">
              <w:r>
                <w:rPr>
                  <w:rStyle w:val="Hyperlink"/>
                </w:rPr>
                <w:t>2010-2015年索尼特市场发展趋势及投资策略专题报告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affe2c0624a9d" w:history="1">
              <w:r>
                <w:rPr>
                  <w:rStyle w:val="Hyperlink"/>
                </w:rPr>
                <w:t>2010-2015年索尼特市场发展趋势及投资策略专题报告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affe2c0624a9d" w:history="1">
                <w:r>
                  <w:rPr>
                    <w:rStyle w:val="Hyperlink"/>
                  </w:rPr>
                  <w:t>https://www.20087.com/2010-04/R_2010_2015niansuoniteshichangfazhanqu.html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尼特是一种用于治疗心血管疾病的药物，近年来在全球范围内得到了广泛应用。目前，索尼特以其显著的疗效和良好的耐受性受到医生和患者的青睐。其主要通过扩张血管和改善心脏功能来发挥作用。随着心血管疾病发病率的上升，索尼特的市场需求不断增加。</w:t>
      </w:r>
      <w:r>
        <w:rPr>
          <w:rFonts w:hint="eastAsia"/>
        </w:rPr>
        <w:br/>
      </w:r>
      <w:r>
        <w:rPr>
          <w:rFonts w:hint="eastAsia"/>
        </w:rPr>
        <w:t>　　未来，索尼特的发展将主要集中在以下几个方面：一是进一步提升药物的疗效和安全性，通过改进药物配方和生产工艺，减少副作用和不良反应；二是开发更加便捷和高效的给药方式，如口服制剂和长效制剂等；三是结合基因检测和个性化医疗技术，实现精准治疗和个体化用药；四是推动药品的国际认证和市场拓展，满足全球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全球索尼特行业发展分析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2009年全球索尼特市场分析</w:t>
      </w:r>
      <w:r>
        <w:rPr>
          <w:rFonts w:hint="eastAsia"/>
        </w:rPr>
        <w:br/>
      </w:r>
      <w:r>
        <w:rPr>
          <w:rFonts w:hint="eastAsia"/>
        </w:rPr>
        <w:t>　　　　一、2009年全球索尼特市场回顾</w:t>
      </w:r>
      <w:r>
        <w:rPr>
          <w:rFonts w:hint="eastAsia"/>
        </w:rPr>
        <w:br/>
      </w:r>
      <w:r>
        <w:rPr>
          <w:rFonts w:hint="eastAsia"/>
        </w:rPr>
        <w:t>　　　　二、2009年全球索尼特市场环境</w:t>
      </w:r>
      <w:r>
        <w:rPr>
          <w:rFonts w:hint="eastAsia"/>
        </w:rPr>
        <w:br/>
      </w:r>
      <w:r>
        <w:rPr>
          <w:rFonts w:hint="eastAsia"/>
        </w:rPr>
        <w:t>　　　　三、2009年全球索尼特销售分析</w:t>
      </w:r>
      <w:r>
        <w:rPr>
          <w:rFonts w:hint="eastAsia"/>
        </w:rPr>
        <w:br/>
      </w:r>
      <w:r>
        <w:rPr>
          <w:rFonts w:hint="eastAsia"/>
        </w:rPr>
        <w:t>　　　　四、2009年全球索尼特市场规模</w:t>
      </w:r>
      <w:r>
        <w:rPr>
          <w:rFonts w:hint="eastAsia"/>
        </w:rPr>
        <w:br/>
      </w:r>
      <w:r>
        <w:rPr>
          <w:rFonts w:hint="eastAsia"/>
        </w:rPr>
        <w:t>　　第二节 2010年全球索尼特市场分析</w:t>
      </w:r>
      <w:r>
        <w:rPr>
          <w:rFonts w:hint="eastAsia"/>
        </w:rPr>
        <w:br/>
      </w:r>
      <w:r>
        <w:rPr>
          <w:rFonts w:hint="eastAsia"/>
        </w:rPr>
        <w:t>　　　　一、2010年全球索尼特需求分析</w:t>
      </w:r>
      <w:r>
        <w:rPr>
          <w:rFonts w:hint="eastAsia"/>
        </w:rPr>
        <w:br/>
      </w:r>
      <w:r>
        <w:rPr>
          <w:rFonts w:hint="eastAsia"/>
        </w:rPr>
        <w:t>　　　　二、2010年全球索尼特市场规模</w:t>
      </w:r>
      <w:r>
        <w:rPr>
          <w:rFonts w:hint="eastAsia"/>
        </w:rPr>
        <w:br/>
      </w:r>
      <w:r>
        <w:rPr>
          <w:rFonts w:hint="eastAsia"/>
        </w:rPr>
        <w:t>　　　　三、2010年全球索尼特品牌分析</w:t>
      </w:r>
      <w:r>
        <w:rPr>
          <w:rFonts w:hint="eastAsia"/>
        </w:rPr>
        <w:br/>
      </w:r>
      <w:r>
        <w:rPr>
          <w:rFonts w:hint="eastAsia"/>
        </w:rPr>
        <w:t>　　　　四、2010年中外索尼特市场对比</w:t>
      </w:r>
      <w:r>
        <w:rPr>
          <w:rFonts w:hint="eastAsia"/>
        </w:rPr>
        <w:br/>
      </w:r>
      <w:r>
        <w:rPr>
          <w:rFonts w:hint="eastAsia"/>
        </w:rPr>
        <w:t>　　第三节 部分国家地区索尼特行业发展状况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一、2009-2010年美国索尼特行业发展分析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二、2009-2010年欧洲索尼特行业发展分析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三、2009-2010年日本索尼特行业发展分析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我国索尼特行业发展现状</w:t>
      </w:r>
      <w:r>
        <w:rPr>
          <w:rFonts w:hint="eastAsia"/>
        </w:rPr>
        <w:br/>
      </w:r>
      <w:r>
        <w:rPr>
          <w:rFonts w:hint="eastAsia"/>
        </w:rPr>
        <w:t>　　第一节 我国索尼特行业发展现状</w:t>
      </w:r>
      <w:r>
        <w:rPr>
          <w:rFonts w:hint="eastAsia"/>
        </w:rPr>
        <w:br/>
      </w:r>
      <w:r>
        <w:rPr>
          <w:rFonts w:hint="eastAsia"/>
        </w:rPr>
        <w:t>　　　　一、索尼特行业品牌发展现状</w:t>
      </w:r>
      <w:r>
        <w:rPr>
          <w:rFonts w:hint="eastAsia"/>
        </w:rPr>
        <w:br/>
      </w:r>
      <w:r>
        <w:rPr>
          <w:rFonts w:hint="eastAsia"/>
        </w:rPr>
        <w:t>　　　　二、索尼特行业消费市场现状</w:t>
      </w:r>
      <w:r>
        <w:rPr>
          <w:rFonts w:hint="eastAsia"/>
        </w:rPr>
        <w:br/>
      </w:r>
      <w:r>
        <w:rPr>
          <w:rFonts w:hint="eastAsia"/>
        </w:rPr>
        <w:t>　　　　三、索尼特市场消费层次分析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四、我国索尼特市场走向分析</w:t>
      </w:r>
      <w:r>
        <w:rPr>
          <w:rFonts w:hint="eastAsia"/>
        </w:rPr>
        <w:br/>
      </w:r>
      <w:r>
        <w:rPr>
          <w:rFonts w:hint="eastAsia"/>
        </w:rPr>
        <w:t>　　第二节 我国索尼特行业发展状况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一、2009年中国索尼特行业发展回顾</w:t>
      </w:r>
      <w:r>
        <w:rPr>
          <w:rFonts w:hint="eastAsia"/>
        </w:rPr>
        <w:br/>
      </w:r>
      <w:r>
        <w:rPr>
          <w:rFonts w:hint="eastAsia"/>
        </w:rPr>
        <w:t>　　　　二、2009年索尼特行业发展情况分析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三、2009年我国索尼特市场特点分析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四、2010年我国索尼特市场发展分析</w:t>
      </w:r>
      <w:r>
        <w:rPr>
          <w:rFonts w:hint="eastAsia"/>
        </w:rPr>
        <w:br/>
      </w:r>
      <w:r>
        <w:rPr>
          <w:rFonts w:hint="eastAsia"/>
        </w:rPr>
        <w:t>　　第三节 中国索尼特行业供需分析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一、2009年中国索尼特市场供给总量分析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二、2009年中国索尼特市场供给结构分析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三、2010年中国索尼特市场需求总量分析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四、2010年中国索尼特市场需求结构分析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五、2010年中国索尼特市场供需平衡分析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索尼特行业赢利水平分析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一、2009-2010年索尼特原材料价格走势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二、2009-2010年索尼特行业人工成本分析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一、2009-2010年索尼特行业产销情况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二、2009-2010年索尼特行业库存情况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三、2009-2010年索尼特行业资金周转情况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一、2009-2010年索尼特行业价格走势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二、2009-2010年索尼特行业营业收入情况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三、2009-2010年索尼特行业毛利率情况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四、2009-2010年索尼特行业赢利能力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五、2009-2010年索尼特行业赢利水平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六、2011-2015年索尼特行业赢利预测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索尼特行业发展趋势分析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2011-2015年中国索尼特市场趋势分析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一、2009-2010年我国索尼特市场趋势总结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二、2011-2015年我国索尼特发展趋势分析</w:t>
      </w:r>
      <w:r>
        <w:rPr>
          <w:rFonts w:hint="eastAsia"/>
        </w:rPr>
        <w:br/>
      </w:r>
      <w:r>
        <w:rPr>
          <w:rFonts w:hint="eastAsia"/>
        </w:rPr>
        <w:t>　　第二节 2011-2015年索尼特发展趋势分析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一、2011-2015年索尼特技术趋势分析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二、2011-2015年索尼特价格趋势分析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2011-2015年中国索尼特行业供需预测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一、2008-2012年中国索尼特供给预测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二、2011-2015年中国索尼特需求预测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三、2011-2015年中国索尼特价格预测</w:t>
      </w:r>
      <w:r>
        <w:rPr>
          <w:rFonts w:hint="eastAsia"/>
        </w:rPr>
        <w:br/>
      </w:r>
      <w:r>
        <w:rPr>
          <w:rFonts w:hint="eastAsia"/>
        </w:rPr>
        <w:t>　　第四节 2011-2015年索尼特行业规划建议</w:t>
      </w:r>
      <w:r>
        <w:rPr>
          <w:rFonts w:hint="eastAsia"/>
        </w:rPr>
        <w:br/>
      </w:r>
      <w:r>
        <w:rPr>
          <w:rFonts w:hint="eastAsia"/>
        </w:rPr>
        <w:t>　　　　一、索尼特行业“十一五”整体规划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二、索尼特行业“十二五”规划预测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三、2011-2015年索尼特行业规划建议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索尼特行业盈利能力分析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2009-2010年中国索尼特行业利润总额分析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2009-2010年中国索尼特行业销售利润率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2009-2010年中国索尼特行业总资产利润率分析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2009-2010年中国索尼特行业产值利税率分析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索尼特行业投资策略分析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索尼特行业投资效益分析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一、2009年索尼特行业投资状况分析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二、2009年索尼特行业投资效益分析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三、2011-2015年索尼特行业投资方向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四、2011-2015年索尼特行业投资建议</w:t>
      </w:r>
      <w:r>
        <w:rPr>
          <w:rFonts w:hint="eastAsia"/>
        </w:rPr>
        <w:br/>
      </w:r>
      <w:r>
        <w:rPr>
          <w:rFonts w:hint="eastAsia"/>
        </w:rPr>
        <w:t>　　第四节 索尼特行业投资策略研究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一、2009年索尼特行业投资策略</w:t>
      </w:r>
      <w:r>
        <w:rPr>
          <w:rFonts w:hint="eastAsia"/>
        </w:rPr>
        <w:br/>
      </w:r>
      <w:r>
        <w:rPr>
          <w:rFonts w:hint="eastAsia"/>
        </w:rPr>
        <w:t>　　　　二、2010年索尼特行业投资策略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三、2011-2015年索尼特行业投资策略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四、2011-2015年索尼特细分行业投资策略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索尼特行业投资风险预警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影响索尼特行业发展的主要因素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一、2010年影响索尼特行业运行的有利因素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二、2010年影响索尼特行业运行的稳定因素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三、2010年影响索尼特行业运行的不利因素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四、2010年我国索尼特行业发展面临的挑战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五、2010年我国索尼特行业发展面临的机遇</w:t>
      </w:r>
      <w:r>
        <w:rPr>
          <w:rFonts w:hint="eastAsia"/>
        </w:rPr>
        <w:br/>
      </w:r>
      <w:r>
        <w:rPr>
          <w:rFonts w:hint="eastAsia"/>
        </w:rPr>
        <w:t>　　第二节 索尼特行业投资风险预警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一、2011-2015年索尼特行业市场风险预测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二、2011-2015年索尼特行业政策风险预测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三、2011-2015年索尼特行业经营风险预测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四、2011-2015年索尼特行业技术风险预测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五、2011-2015年索尼特行业竞争风险预测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六、2011-2015年索尼特行业其他风险预测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索尼特企业管理策略建议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一、索尼特价格策略分析</w:t>
      </w:r>
      <w:r>
        <w:rPr>
          <w:rFonts w:hint="eastAsia"/>
        </w:rPr>
        <w:br/>
      </w:r>
      <w:r>
        <w:rPr>
          <w:rFonts w:hint="eastAsia"/>
        </w:rPr>
        <w:t>　　　　二、索尼特渠道策略分析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提高索尼特企业竞争力的策略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一、提高中国索尼特企业核心竞争力的对策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二、索尼特企业提升竞争力的主要方向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三、影响索尼特企业核心竞争力的因素及提升途径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四、提高索尼特企业竞争力的策略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对我国索尼特品牌的战略思考</w:t>
      </w:r>
      <w:r>
        <w:rPr>
          <w:rFonts w:hint="eastAsia"/>
        </w:rPr>
        <w:br/>
      </w:r>
      <w:r>
        <w:rPr>
          <w:rFonts w:hint="eastAsia"/>
        </w:rPr>
        <w:t>　　　　一、索尼特实施品牌战略的意义</w:t>
      </w:r>
      <w:r>
        <w:rPr>
          <w:rFonts w:hint="eastAsia"/>
        </w:rPr>
        <w:br/>
      </w:r>
      <w:r>
        <w:rPr>
          <w:rFonts w:hint="eastAsia"/>
        </w:rPr>
        <w:t>　　　　二、索尼特企业品牌的现状分析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三、我国索尼特企业的品牌战略</w:t>
      </w:r>
      <w:r>
        <w:rPr>
          <w:rFonts w:hint="eastAsia"/>
        </w:rPr>
        <w:br/>
      </w:r>
      <w:r>
        <w:rPr>
          <w:rFonts w:hint="eastAsia"/>
        </w:rPr>
        <w:t>　　　　四、索尼特品牌战略管理的策略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索尼特行业市场竞争策略分析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索尼特市场竞争策略分析</w:t>
      </w:r>
      <w:r>
        <w:rPr>
          <w:rFonts w:hint="eastAsia"/>
        </w:rPr>
        <w:br/>
      </w:r>
      <w:r>
        <w:rPr>
          <w:rFonts w:hint="eastAsia"/>
        </w:rPr>
        <w:t>　　　　一、索尼特市场增长潜力分析</w:t>
      </w:r>
      <w:r>
        <w:rPr>
          <w:rFonts w:hint="eastAsia"/>
        </w:rPr>
        <w:br/>
      </w:r>
      <w:r>
        <w:rPr>
          <w:rFonts w:hint="eastAsia"/>
        </w:rPr>
        <w:t>　　　　二、索尼特产品竞争策略分析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中智^林^：索尼特企业竞争策略分析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一、2011-2015年我国索尼特市场竞争趋势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二、2011-2015年索尼特行业竞争格局展望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三、2011-2015年索尼特行业竞争策略分析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affe2c0624a9d" w:history="1">
        <w:r>
          <w:rPr>
            <w:rStyle w:val="Hyperlink"/>
          </w:rPr>
          <w:t>2010-2015年索尼特市场发展趋势及投资策略专题报告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affe2c0624a9d" w:history="1">
        <w:r>
          <w:rPr>
            <w:rStyle w:val="Hyperlink"/>
          </w:rPr>
          <w:t>https://www.20087.com/2010-04/R_2010_2015niansuoniteshichangfazhanqu.html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热点：索尼特丽珑电视机、索尼特工、索尼特智能锁、索尼特工最新端口、索尼特约维修站是售后吗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80c58eeee47bf" w:history="1">
      <w:r>
        <w:rPr>
          <w:rStyle w:val="Hyperlink"/>
        </w:rPr>
        <w:t>2010-2015年索尼特市场发展趋势及投资策略专题报告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uoniteshichangfazhanqu.html" TargetMode="External" Id="Rbd4affe2c062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uoniteshichangfazhanqu.html" TargetMode="External" Id="R71180c58eeee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2010-04-26T03:42:00Z</dcterms:created>
  <dcterms:modified xsi:type="dcterms:W3CDTF">2010-04-26T04:42:00Z</dcterms:modified>
  <dc:subject>2010-2015年索尼特市场发展趋势及投资策略专题报告</dc:subject>
  <dc:title>2010-2015年索尼特市场发展趋势及投资策略专题报告</dc:title>
  <cp:keywords>2010-2015年索尼特市场发展趋势及投资策略专题报告</cp:keywords>
  <dc:description>2010-2015年索尼特市场发展趋势及投资策略专题报告</dc:description>
</cp:coreProperties>
</file>