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e4bf44ee14a91" w:history="1">
              <w:r>
                <w:rPr>
                  <w:rStyle w:val="Hyperlink"/>
                </w:rPr>
                <w:t>2010-2015年铝压铸件市场发展趋势及投资策略专题报告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e4bf44ee14a91" w:history="1">
              <w:r>
                <w:rPr>
                  <w:rStyle w:val="Hyperlink"/>
                </w:rPr>
                <w:t>2010-2015年铝压铸件市场发展趋势及投资策略专题报告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e4bf44ee14a91" w:history="1">
                <w:r>
                  <w:rPr>
                    <w:rStyle w:val="Hyperlink"/>
                  </w:rPr>
                  <w:t>https://www.20087.com/2010-04/R_2010_2015nianlvyazhujianshichangfazh.html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件是一种通过压铸工艺制造的铝合金零件，广泛应用于汽车、航空航天、电子等领域。近年来，随着相关行业的快速发展和对轻量化、高强度零件的需求增加，铝压铸件的市场需求持续增长。目前，市场上已经有多种型号和规格的铝压铸件，技术水平不断提高，性能和精度得到了显著提升。</w:t>
      </w:r>
      <w:r>
        <w:rPr>
          <w:rFonts w:hint="eastAsia"/>
        </w:rPr>
        <w:br/>
      </w:r>
      <w:r>
        <w:rPr>
          <w:rFonts w:hint="eastAsia"/>
        </w:rPr>
        <w:t>　　未来，铝压铸件行业将朝着更高性能、更环保、更智能化的方向发展。市场调研网指出，首先，新型材料和制造工艺的应用将进一步提高铝压铸件的性能和精度。其次，绿色制造和循环经济的理念将推动铝压铸件生产过程的环保化，减少对环境的影响。此外，智能化技术的应用将使铝压铸件实现自动监测、智能维护等功能，提高生产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全球铝压铸件行业发展分析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2009年全球铝压铸件市场分析</w:t>
      </w:r>
      <w:r>
        <w:rPr>
          <w:rFonts w:hint="eastAsia"/>
        </w:rPr>
        <w:br/>
      </w:r>
      <w:r>
        <w:rPr>
          <w:rFonts w:hint="eastAsia"/>
        </w:rPr>
        <w:t>　　　　一、2009年全球铝压铸件市场回顾</w:t>
      </w:r>
      <w:r>
        <w:rPr>
          <w:rFonts w:hint="eastAsia"/>
        </w:rPr>
        <w:br/>
      </w:r>
      <w:r>
        <w:rPr>
          <w:rFonts w:hint="eastAsia"/>
        </w:rPr>
        <w:t>　　　　二、2009年全球铝压铸件市场环境</w:t>
      </w:r>
      <w:r>
        <w:rPr>
          <w:rFonts w:hint="eastAsia"/>
        </w:rPr>
        <w:br/>
      </w:r>
      <w:r>
        <w:rPr>
          <w:rFonts w:hint="eastAsia"/>
        </w:rPr>
        <w:t>　　　　三、2009年全球铝压铸件销售分析</w:t>
      </w:r>
      <w:r>
        <w:rPr>
          <w:rFonts w:hint="eastAsia"/>
        </w:rPr>
        <w:br/>
      </w:r>
      <w:r>
        <w:rPr>
          <w:rFonts w:hint="eastAsia"/>
        </w:rPr>
        <w:t>　　　　四、2009年全球铝压铸件市场规模</w:t>
      </w:r>
      <w:r>
        <w:rPr>
          <w:rFonts w:hint="eastAsia"/>
        </w:rPr>
        <w:br/>
      </w:r>
      <w:r>
        <w:rPr>
          <w:rFonts w:hint="eastAsia"/>
        </w:rPr>
        <w:t>　　第二节 2010年全球铝压铸件市场分析</w:t>
      </w:r>
      <w:r>
        <w:rPr>
          <w:rFonts w:hint="eastAsia"/>
        </w:rPr>
        <w:br/>
      </w:r>
      <w:r>
        <w:rPr>
          <w:rFonts w:hint="eastAsia"/>
        </w:rPr>
        <w:t>　　　　一、2010年全球铝压铸件需求分析</w:t>
      </w:r>
      <w:r>
        <w:rPr>
          <w:rFonts w:hint="eastAsia"/>
        </w:rPr>
        <w:br/>
      </w:r>
      <w:r>
        <w:rPr>
          <w:rFonts w:hint="eastAsia"/>
        </w:rPr>
        <w:t>　　　　二、2010年全球铝压铸件市场规模</w:t>
      </w:r>
      <w:r>
        <w:rPr>
          <w:rFonts w:hint="eastAsia"/>
        </w:rPr>
        <w:br/>
      </w:r>
      <w:r>
        <w:rPr>
          <w:rFonts w:hint="eastAsia"/>
        </w:rPr>
        <w:t>　　　　三、2010年全球铝压铸件品牌分析</w:t>
      </w:r>
      <w:r>
        <w:rPr>
          <w:rFonts w:hint="eastAsia"/>
        </w:rPr>
        <w:br/>
      </w:r>
      <w:r>
        <w:rPr>
          <w:rFonts w:hint="eastAsia"/>
        </w:rPr>
        <w:t>　　　　四、2010年中外铝压铸件市场对比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部分国家地区铝压铸件行业发展状况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一、2009-2010年美国铝压铸件行业发展分析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二、2009-2010年欧洲铝压铸件行业发展分析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三、2009-2010年日本铝压铸件行业发展分析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我国铝压铸件行业发展现状</w:t>
      </w:r>
      <w:r>
        <w:rPr>
          <w:rFonts w:hint="eastAsia"/>
        </w:rPr>
        <w:br/>
      </w:r>
      <w:r>
        <w:rPr>
          <w:rFonts w:hint="eastAsia"/>
        </w:rPr>
        <w:t>　　第一节 我国铝压铸件行业发展现状</w:t>
      </w:r>
      <w:r>
        <w:rPr>
          <w:rFonts w:hint="eastAsia"/>
        </w:rPr>
        <w:br/>
      </w:r>
      <w:r>
        <w:rPr>
          <w:rFonts w:hint="eastAsia"/>
        </w:rPr>
        <w:t>　　　　一、铝压铸件行业品牌发展现状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二、铝压铸件行业消费市场现状</w:t>
      </w:r>
      <w:r>
        <w:rPr>
          <w:rFonts w:hint="eastAsia"/>
        </w:rPr>
        <w:br/>
      </w:r>
      <w:r>
        <w:rPr>
          <w:rFonts w:hint="eastAsia"/>
        </w:rPr>
        <w:t>　　　　三、铝压铸件市场消费层次分析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四、我国铝压铸件市场走向分析</w:t>
      </w:r>
      <w:r>
        <w:rPr>
          <w:rFonts w:hint="eastAsia"/>
        </w:rPr>
        <w:br/>
      </w:r>
      <w:r>
        <w:rPr>
          <w:rFonts w:hint="eastAsia"/>
        </w:rPr>
        <w:t>　　第二节 我国铝压铸件行业发展状况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一、2009年中国铝压铸件行业发展回顾</w:t>
      </w:r>
      <w:r>
        <w:rPr>
          <w:rFonts w:hint="eastAsia"/>
        </w:rPr>
        <w:br/>
      </w:r>
      <w:r>
        <w:rPr>
          <w:rFonts w:hint="eastAsia"/>
        </w:rPr>
        <w:t>　　　　二、2009年铝压铸件行业发展情况分析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三、2009年我国铝压铸件市场特点分析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四、2010年我国铝压铸件市场发展分析</w:t>
      </w:r>
      <w:r>
        <w:rPr>
          <w:rFonts w:hint="eastAsia"/>
        </w:rPr>
        <w:br/>
      </w:r>
      <w:r>
        <w:rPr>
          <w:rFonts w:hint="eastAsia"/>
        </w:rPr>
        <w:t>　　第三节 中国铝压铸件行业供需分析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一、2009年中国铝压铸件市场供给总量分析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二、2009年中国铝压铸件市场供给结构分析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三、2010年中国铝压铸件市场需求总量分析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四、2010年中国铝压铸件市场需求结构分析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五、2010年中国铝压铸件市场供需平衡分析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铝压铸件行业赢利水平分析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一、2009-2010年铝压铸件原材料价格走势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二、2009-2010年铝压铸件行业人工成本分析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一、2009-2010年铝压铸件行业产销情况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二、2009-2010年铝压铸件行业库存情况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三、2009-2010年铝压铸件行业资金周转情况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一、2009-2010年铝压铸件行业价格走势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二、2009-2010年铝压铸件行业营业收入情况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三、2009-2010年铝压铸件行业毛利率情况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四、2009-2010年铝压铸件行业赢利能力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五、2009-2010年铝压铸件行业赢利水平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六、2011-2015年铝压铸件行业赢利预测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铝压铸件行业发展趋势分析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2011-2015年中国铝压铸件市场趋势分析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一、2009-2010年我国铝压铸件市场趋势总结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二、2011-2015年我国铝压铸件发展趋势分析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2011-2015年铝压铸件发展趋势分析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一、2011-2015年铝压铸件技术趋势分析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二、2011-2015年铝压铸件价格趋势分析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2011-2015年中国铝压铸件行业供需预测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一、2008-2012年中国铝压铸件供给预测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二、2011-2015年中国铝压铸件需求预测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三、2011-2015年中国铝压铸件价格预测</w:t>
      </w:r>
      <w:r>
        <w:rPr>
          <w:rFonts w:hint="eastAsia"/>
        </w:rPr>
        <w:br/>
      </w:r>
      <w:r>
        <w:rPr>
          <w:rFonts w:hint="eastAsia"/>
        </w:rPr>
        <w:t>　　第四节 2011-2015年铝压铸件行业规划建议</w:t>
      </w:r>
      <w:r>
        <w:rPr>
          <w:rFonts w:hint="eastAsia"/>
        </w:rPr>
        <w:br/>
      </w:r>
      <w:r>
        <w:rPr>
          <w:rFonts w:hint="eastAsia"/>
        </w:rPr>
        <w:t>　　　　一、铝压铸件行业“十一五”整体规划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二、铝压铸件行业“十二五”规划预测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三、2011-2015年铝压铸件行业规划建议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铝压铸件行业盈利能力分析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2009-2010年中国铝压铸件行业利润总额分析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2009-2010年中国铝压铸件行业销售利润率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2009-2010年中国铝压铸件行业总资产利润率分析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2009-2010年中国铝压铸件行业产值利税率分析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铝压铸件行业投资策略分析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铝压铸件行业投资效益分析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一、2009年铝压铸件行业投资状况分析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二、2009年铝压铸件行业投资效益分析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三、2011-2015年铝压铸件行业投资方向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四、2011-2015年铝压铸件行业投资建议</w:t>
      </w:r>
      <w:r>
        <w:rPr>
          <w:rFonts w:hint="eastAsia"/>
        </w:rPr>
        <w:br/>
      </w:r>
      <w:r>
        <w:rPr>
          <w:rFonts w:hint="eastAsia"/>
        </w:rPr>
        <w:t>　　第四节 铝压铸件行业投资策略研究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一、2009年铝压铸件行业投资策略</w:t>
      </w:r>
      <w:r>
        <w:rPr>
          <w:rFonts w:hint="eastAsia"/>
        </w:rPr>
        <w:br/>
      </w:r>
      <w:r>
        <w:rPr>
          <w:rFonts w:hint="eastAsia"/>
        </w:rPr>
        <w:t>　　　　二、2010年铝压铸件行业投资策略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三、2011-2015年铝压铸件行业投资策略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四、2011-2015年铝压铸件细分行业投资策略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铝压铸件行业投资风险预警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影响铝压铸件行业发展的主要因素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一、2010年影响铝压铸件行业运行的有利因素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二、2010年影响铝压铸件行业运行的稳定因素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三、2010年影响铝压铸件行业运行的不利因素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四、2010年我国铝压铸件行业发展面临的挑战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五、2010年我国铝压铸件行业发展面临的机遇</w:t>
      </w:r>
      <w:r>
        <w:rPr>
          <w:rFonts w:hint="eastAsia"/>
        </w:rPr>
        <w:br/>
      </w:r>
      <w:r>
        <w:rPr>
          <w:rFonts w:hint="eastAsia"/>
        </w:rPr>
        <w:t>　　第二节 铝压铸件行业投资风险预警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一、2011-2015年铝压铸件行业市场风险预测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二、2011-2015年铝压铸件行业政策风险预测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三、2011-2015年铝压铸件行业经营风险预测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四、2011-2015年铝压铸件行业技术风险预测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五、2011-2015年铝压铸件行业竞争风险预测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六、2011-2015年铝压铸件行业其他风险预测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铝压铸件企业管理策略建议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一、铝压铸件价格策略分析</w:t>
      </w:r>
      <w:r>
        <w:rPr>
          <w:rFonts w:hint="eastAsia"/>
        </w:rPr>
        <w:br/>
      </w:r>
      <w:r>
        <w:rPr>
          <w:rFonts w:hint="eastAsia"/>
        </w:rPr>
        <w:t>　　　　二、铝压铸件渠道策略分析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提高铝压铸件企业竞争力的策略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一、提高中国铝压铸件企业核心竞争力的对策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二、铝压铸件企业提升竞争力的主要方向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三、影响铝压铸件企业核心竞争力的因素及提升途径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四、提高铝压铸件企业竞争力的策略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对我国铝压铸件品牌的战略思考</w:t>
      </w:r>
      <w:r>
        <w:rPr>
          <w:rFonts w:hint="eastAsia"/>
        </w:rPr>
        <w:br/>
      </w:r>
      <w:r>
        <w:rPr>
          <w:rFonts w:hint="eastAsia"/>
        </w:rPr>
        <w:t>　　　　一、铝压铸件实施品牌战略的意义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二、铝压铸件企业品牌的现状分析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三、我国铝压铸件企业的品牌战略</w:t>
      </w:r>
      <w:r>
        <w:rPr>
          <w:rFonts w:hint="eastAsia"/>
        </w:rPr>
        <w:br/>
      </w:r>
      <w:r>
        <w:rPr>
          <w:rFonts w:hint="eastAsia"/>
        </w:rPr>
        <w:t>　　　　四、铝压铸件品牌战略管理的策略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铝压铸件市场竞争策略分析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一、铝压铸件市场增长潜力分析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二、铝压铸件产品竞争策略分析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中^智^林^铝压铸件企业竞争策略分析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一、2011-2015年我国铝压铸件市场竞争趋势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二、2011-2015年铝压铸件行业竞争格局展望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三、2011-2015年铝压铸件行业竞争策略分析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e4bf44ee14a91" w:history="1">
        <w:r>
          <w:rPr>
            <w:rStyle w:val="Hyperlink"/>
          </w:rPr>
          <w:t>2010-2015年铝压铸件市场发展趋势及投资策略专题报告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e4bf44ee14a91" w:history="1">
        <w:r>
          <w:rPr>
            <w:rStyle w:val="Hyperlink"/>
          </w:rPr>
          <w:t>https://www.20087.com/2010-04/R_2010_2015nianlvyazhujianshichangfazh.html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热点：铝压铸件表面光亮方法、铝压铸件海关编码、铝压铸件表面处理、铝压铸件加工厂家、铝压铸件五金浸渗加工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faa9a52c54886" w:history="1">
      <w:r>
        <w:rPr>
          <w:rStyle w:val="Hyperlink"/>
        </w:rPr>
        <w:t>2010-2015年铝压铸件市场发展趋势及投资策略专题报告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yazhujianshichangfazh.html" TargetMode="External" Id="R89fe4bf44ee1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yazhujianshichangfazh.html" TargetMode="External" Id="R0e3faa9a52c5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2010-04-26T00:53:00Z</dcterms:created>
  <dcterms:modified xsi:type="dcterms:W3CDTF">2010-04-26T01:53:00Z</dcterms:modified>
  <dc:subject>2010-2015年铝压铸件市场发展趋势及投资策略专题报告</dc:subject>
  <dc:title>2010-2015年铝压铸件市场发展趋势及投资策略专题报告</dc:title>
  <cp:keywords>2010-2015年铝压铸件市场发展趋势及投资策略专题报告</cp:keywords>
  <dc:description>2010-2015年铝压铸件市场发展趋势及投资策略专题报告</dc:description>
</cp:coreProperties>
</file>