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7344192eb4b3d" w:history="1">
              <w:r>
                <w:rPr>
                  <w:rStyle w:val="Hyperlink"/>
                </w:rPr>
                <w:t>2026-2032年中国打印纸行业发展调研及市场前景分析报告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7344192eb4b3d" w:history="1">
              <w:r>
                <w:rPr>
                  <w:rStyle w:val="Hyperlink"/>
                </w:rPr>
                <w:t>2026-2032年中国打印纸行业发展调研及市场前景分析报告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7344192eb4b3d" w:history="1">
                <w:r>
                  <w:rPr>
                    <w:rStyle w:val="Hyperlink"/>
                  </w:rPr>
                  <w:t>https://www.20087.com/2010-04/R_2010_2015dayinzhixingyeyanjiuyutouzi.html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办公的趋势减少了对打印纸的依赖，但高质量的打印纸仍然在商业文档、艺术作品和教育材料的制作中扮演关键角色。环保纸张，如再生纸和FSC认证纸，逐渐成为主流选择，体现了社会对可持续性的重视。同时，特种纸张，如防水纸、热敏纸和彩色纸，满足了特定场景下的打印需求。</w:t>
      </w:r>
      <w:r>
        <w:rPr>
          <w:rFonts w:hint="eastAsia"/>
        </w:rPr>
        <w:br/>
      </w:r>
      <w:r>
        <w:rPr>
          <w:rFonts w:hint="eastAsia"/>
        </w:rPr>
        <w:t>　　打印纸行业未来将更加强调环保和多功能性。随着环保法规的严格和消费者意识的提升，使用可回收材料和减少生产过程中的碳足迹将成为行业标准。同时，智能打印技术，如可编程变色纸和自我更新纸，将探索新的应用场景，如动态广告牌和可重写笔记板，减少一次性使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7344192eb4b3d" w:history="1">
        <w:r>
          <w:rPr>
            <w:rStyle w:val="Hyperlink"/>
          </w:rPr>
          <w:t>2026-2032年中国打印纸行业发展调研及市场前景分析报告</w:t>
        </w:r>
      </w:hyperlink>
      <w:r>
        <w:rPr>
          <w:rFonts w:hint="eastAsia"/>
        </w:rPr>
        <w:t>》基于对打印纸行业的长期监测研究，结合打印纸行业供需关系变化规律、产品消费结构、应用领域拓展、市场发展环境及政策支持等多维度分析，采用定量与定性相结合的科学方法，对行业内重点企业进行了系统研究。报告全面呈现了打印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打印纸行业概述</w:t>
      </w:r>
      <w:r>
        <w:rPr>
          <w:rFonts w:hint="eastAsia"/>
        </w:rPr>
        <w:br/>
      </w:r>
      <w:r>
        <w:rPr>
          <w:rFonts w:hint="eastAsia"/>
        </w:rPr>
        <w:t>　　第一节 打印纸行业界定</w:t>
      </w:r>
      <w:r>
        <w:rPr>
          <w:rFonts w:hint="eastAsia"/>
        </w:rPr>
        <w:br/>
      </w:r>
      <w:r>
        <w:rPr>
          <w:rFonts w:hint="eastAsia"/>
        </w:rPr>
        <w:t>　　第二节 打印纸行业发展历程</w:t>
      </w:r>
      <w:r>
        <w:rPr>
          <w:rFonts w:hint="eastAsia"/>
        </w:rPr>
        <w:br/>
      </w:r>
      <w:r>
        <w:rPr>
          <w:rFonts w:hint="eastAsia"/>
        </w:rPr>
        <w:t>　　第三节 打印纸产业链分析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打印纸行业环境分析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打印纸行业相关政策、法规</w:t>
      </w:r>
      <w:r>
        <w:rPr>
          <w:rFonts w:hint="eastAsia"/>
        </w:rPr>
        <w:br/>
      </w:r>
      <w:r>
        <w:rPr>
          <w:rFonts w:hint="eastAsia"/>
        </w:rPr>
        <w:t>　　第三节 打印纸行业所进入的壁垒与周期性分析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当前我国打印纸技术发展现状</w:t>
      </w:r>
      <w:r>
        <w:rPr>
          <w:rFonts w:hint="eastAsia"/>
        </w:rPr>
        <w:br/>
      </w:r>
      <w:r>
        <w:rPr>
          <w:rFonts w:hint="eastAsia"/>
        </w:rPr>
        <w:t>　　第二节 中外打印纸技术差距及产生差距的主要原因分析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提高我国打印纸技术的对策</w:t>
      </w:r>
      <w:r>
        <w:rPr>
          <w:rFonts w:hint="eastAsia"/>
        </w:rPr>
        <w:br/>
      </w:r>
      <w:r>
        <w:rPr>
          <w:rFonts w:hint="eastAsia"/>
        </w:rPr>
        <w:t>　　第四节 我国打印纸产品研发、设计发展趋势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2020-2025年中国打印纸行业总体规模</w:t>
      </w:r>
      <w:r>
        <w:rPr>
          <w:rFonts w:hint="eastAsia"/>
        </w:rPr>
        <w:br/>
      </w:r>
      <w:r>
        <w:rPr>
          <w:rFonts w:hint="eastAsia"/>
        </w:rPr>
        <w:t>　　第二节 中国打印纸行业产量概况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二、2026年中国打印纸行业产量特点分析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三、2026-2032年中国打印纸行业产量预测</w:t>
      </w:r>
      <w:r>
        <w:rPr>
          <w:rFonts w:hint="eastAsia"/>
        </w:rPr>
        <w:br/>
      </w:r>
      <w:r>
        <w:rPr>
          <w:rFonts w:hint="eastAsia"/>
        </w:rPr>
        <w:t>　　第三节 中国打印纸行业需求概况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三、2026-2032年中国打印纸行业市场需求预测</w:t>
      </w:r>
      <w:r>
        <w:rPr>
          <w:rFonts w:hint="eastAsia"/>
        </w:rPr>
        <w:br/>
      </w:r>
      <w:r>
        <w:rPr>
          <w:rFonts w:hint="eastAsia"/>
        </w:rPr>
        <w:t>　　第四节 打印纸产业供需平衡状况分析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2025-2026年打印纸行业细分市场调研分析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打印纸行业细分（一）市场调研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打印纸行业细分（二）市场调研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国内打印纸产品价格走势及影响因素分析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2020-2025年国内打印纸产品市场价格回顾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当前国内打印纸产品市场价格及评述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国内打印纸产品价格影响因素分析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2026-2032年国内打印纸产品市场价格走势预测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打印纸行业上游原料产业链发展状况分析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打印纸行业下游需求产业链发展情况分析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上下游行业对打印纸行业的影响分析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2025-2026年中国打印纸行业发展现状分析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二、打印纸行业需求市场现状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三、打印纸市场需求层次分析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四、中国打印纸市场走向分析</w:t>
      </w:r>
      <w:r>
        <w:rPr>
          <w:rFonts w:hint="eastAsia"/>
        </w:rPr>
        <w:br/>
      </w:r>
      <w:r>
        <w:rPr>
          <w:rFonts w:hint="eastAsia"/>
        </w:rPr>
        <w:t>　　第二节 中国打印纸行业产品技术分析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一、2025-2026年打印纸产品技术变化特点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二、2025-2026年打印纸产品市场的新技术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三、2025-2026年打印纸产品市场现状分析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中国打印纸行业存在的问题</w:t>
      </w:r>
      <w:r>
        <w:rPr>
          <w:rFonts w:hint="eastAsia"/>
        </w:rPr>
        <w:br/>
      </w:r>
      <w:r>
        <w:rPr>
          <w:rFonts w:hint="eastAsia"/>
        </w:rPr>
        <w:t>　　　　一、打印纸产品市场存在的主要问题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二、中国打印纸产品市场的三大瓶颈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一、打印纸市场特点</w:t>
      </w:r>
      <w:r>
        <w:rPr>
          <w:rFonts w:hint="eastAsia"/>
        </w:rPr>
        <w:br/>
      </w:r>
      <w:r>
        <w:rPr>
          <w:rFonts w:hint="eastAsia"/>
        </w:rPr>
        <w:t>　　　　二、打印纸市场分析</w:t>
      </w:r>
      <w:r>
        <w:rPr>
          <w:rFonts w:hint="eastAsia"/>
        </w:rPr>
        <w:br/>
      </w:r>
      <w:r>
        <w:rPr>
          <w:rFonts w:hint="eastAsia"/>
        </w:rPr>
        <w:t>　　　　三、打印纸市场变化的方向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打印纸企业（一）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三、打印纸企业经营状况</w:t>
      </w:r>
      <w:r>
        <w:rPr>
          <w:rFonts w:hint="eastAsia"/>
        </w:rPr>
        <w:br/>
      </w:r>
      <w:r>
        <w:rPr>
          <w:rFonts w:hint="eastAsia"/>
        </w:rPr>
        <w:t>　　　　四、打印纸企业发展策略</w:t>
      </w:r>
      <w:r>
        <w:rPr>
          <w:rFonts w:hint="eastAsia"/>
        </w:rPr>
        <w:br/>
      </w:r>
      <w:r>
        <w:rPr>
          <w:rFonts w:hint="eastAsia"/>
        </w:rPr>
        <w:t>　　第二节 打印纸企业（二）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三、打印纸企业经营状况</w:t>
      </w:r>
      <w:r>
        <w:rPr>
          <w:rFonts w:hint="eastAsia"/>
        </w:rPr>
        <w:br/>
      </w:r>
      <w:r>
        <w:rPr>
          <w:rFonts w:hint="eastAsia"/>
        </w:rPr>
        <w:t>　　　　四、打印纸企业发展策略</w:t>
      </w:r>
      <w:r>
        <w:rPr>
          <w:rFonts w:hint="eastAsia"/>
        </w:rPr>
        <w:br/>
      </w:r>
      <w:r>
        <w:rPr>
          <w:rFonts w:hint="eastAsia"/>
        </w:rPr>
        <w:t>　　第三节 打印纸企业（三）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三、打印纸企业经营状况</w:t>
      </w:r>
      <w:r>
        <w:rPr>
          <w:rFonts w:hint="eastAsia"/>
        </w:rPr>
        <w:br/>
      </w:r>
      <w:r>
        <w:rPr>
          <w:rFonts w:hint="eastAsia"/>
        </w:rPr>
        <w:t>　　　　四、打印纸企业发展策略</w:t>
      </w:r>
      <w:r>
        <w:rPr>
          <w:rFonts w:hint="eastAsia"/>
        </w:rPr>
        <w:br/>
      </w:r>
      <w:r>
        <w:rPr>
          <w:rFonts w:hint="eastAsia"/>
        </w:rPr>
        <w:t>　　第四节 打印纸企业（四）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三、打印纸企业经营状况</w:t>
      </w:r>
      <w:r>
        <w:rPr>
          <w:rFonts w:hint="eastAsia"/>
        </w:rPr>
        <w:br/>
      </w:r>
      <w:r>
        <w:rPr>
          <w:rFonts w:hint="eastAsia"/>
        </w:rPr>
        <w:t>　　　　四、打印纸企业发展策略</w:t>
      </w:r>
      <w:r>
        <w:rPr>
          <w:rFonts w:hint="eastAsia"/>
        </w:rPr>
        <w:br/>
      </w:r>
      <w:r>
        <w:rPr>
          <w:rFonts w:hint="eastAsia"/>
        </w:rPr>
        <w:t>　　第五节 打印纸企业（五）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三、打印纸企业经营状况</w:t>
      </w:r>
      <w:r>
        <w:rPr>
          <w:rFonts w:hint="eastAsia"/>
        </w:rPr>
        <w:br/>
      </w:r>
      <w:r>
        <w:rPr>
          <w:rFonts w:hint="eastAsia"/>
        </w:rPr>
        <w:t>　　　　四、打印纸企业发展策略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2025-2026年中国打印纸市场营销策略竞争分析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打印纸市场产品策略</w:t>
      </w:r>
      <w:r>
        <w:rPr>
          <w:rFonts w:hint="eastAsia"/>
        </w:rPr>
        <w:br/>
      </w:r>
      <w:r>
        <w:rPr>
          <w:rFonts w:hint="eastAsia"/>
        </w:rPr>
        <w:t>　　第二节 打印纸市场渠道策略</w:t>
      </w:r>
      <w:r>
        <w:rPr>
          <w:rFonts w:hint="eastAsia"/>
        </w:rPr>
        <w:br/>
      </w:r>
      <w:r>
        <w:rPr>
          <w:rFonts w:hint="eastAsia"/>
        </w:rPr>
        <w:t>　　第三节 打印纸市场价格策略</w:t>
      </w:r>
      <w:r>
        <w:rPr>
          <w:rFonts w:hint="eastAsia"/>
        </w:rPr>
        <w:br/>
      </w:r>
      <w:r>
        <w:rPr>
          <w:rFonts w:hint="eastAsia"/>
        </w:rPr>
        <w:t>　　第四节 打印纸广告媒体策略</w:t>
      </w:r>
      <w:r>
        <w:rPr>
          <w:rFonts w:hint="eastAsia"/>
        </w:rPr>
        <w:br/>
      </w:r>
      <w:r>
        <w:rPr>
          <w:rFonts w:hint="eastAsia"/>
        </w:rPr>
        <w:t>　　第五节 打印纸客户服务策略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2026-2032年打印纸行业盈利模式与投资策略探讨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国外打印纸行业投资现状及经营模式分析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一、境外打印纸行业成长情况调查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我国打印纸行业商业模式探讨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我国打印纸行业投资国际化发展战略分析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我国打印纸行业投资策略分析</w:t>
      </w:r>
      <w:r>
        <w:rPr>
          <w:rFonts w:hint="eastAsia"/>
        </w:rPr>
        <w:br/>
      </w:r>
      <w:r>
        <w:rPr>
          <w:rFonts w:hint="eastAsia"/>
        </w:rPr>
        <w:t>　　第五节 打印纸行业最优投资路径设计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2026-2032年打印纸行业发展趋势及投资风险分析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当前打印纸行业存在的问题</w:t>
      </w:r>
      <w:r>
        <w:rPr>
          <w:rFonts w:hint="eastAsia"/>
        </w:rPr>
        <w:br/>
      </w:r>
      <w:r>
        <w:rPr>
          <w:rFonts w:hint="eastAsia"/>
        </w:rPr>
        <w:t>　　第二节 打印纸未来发展预测分析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一、中国打印纸发展方向分析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二、2026-2032年中国打印纸行业发展规模</w:t>
      </w:r>
      <w:r>
        <w:rPr>
          <w:rFonts w:hint="eastAsia"/>
        </w:rPr>
        <w:br/>
      </w:r>
      <w:r>
        <w:rPr>
          <w:rFonts w:hint="eastAsia"/>
        </w:rPr>
        <w:t>　　第三节 中智林~2026-2032年中国打印纸行业投资风险分析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一、打印纸市场竞争风险</w:t>
      </w:r>
      <w:r>
        <w:rPr>
          <w:rFonts w:hint="eastAsia"/>
        </w:rPr>
        <w:br/>
      </w:r>
      <w:r>
        <w:rPr>
          <w:rFonts w:hint="eastAsia"/>
        </w:rPr>
        <w:t>　　　　二、打印纸原材料压力风险分析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三、打印纸技术风险分析</w:t>
      </w:r>
      <w:r>
        <w:rPr>
          <w:rFonts w:hint="eastAsia"/>
        </w:rPr>
        <w:br/>
      </w:r>
      <w:r>
        <w:rPr>
          <w:rFonts w:hint="eastAsia"/>
        </w:rPr>
        <w:t>　　　　四、打印纸政策和体制风险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2026-2032年中国打印纸行业市场需求预测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2020-2025年中国打印纸行业出口情况分析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2026年打印纸行业壁垒</w:t>
      </w:r>
      <w:r>
        <w:rPr>
          <w:rFonts w:hint="eastAsia"/>
        </w:rPr>
        <w:br/>
      </w:r>
      <w:r>
        <w:rPr>
          <w:rFonts w:hint="eastAsia"/>
        </w:rPr>
        <w:t>　　图表 2026年打印纸市场前景分析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2026-2032年中国打印纸市场规模预测</w:t>
      </w:r>
      <w:r>
        <w:rPr>
          <w:rFonts w:hint="eastAsia"/>
        </w:rPr>
        <w:br/>
      </w:r>
      <w:r>
        <w:rPr>
          <w:rFonts w:hint="eastAsia"/>
        </w:rPr>
        <w:t>　　图表 2026年打印纸发展趋势预测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7344192eb4b3d" w:history="1">
        <w:r>
          <w:rPr>
            <w:rStyle w:val="Hyperlink"/>
          </w:rPr>
          <w:t>2026-2032年中国打印纸行业发展调研及市场前景分析报告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7344192eb4b3d" w:history="1">
        <w:r>
          <w:rPr>
            <w:rStyle w:val="Hyperlink"/>
          </w:rPr>
          <w:t>https://www.20087.com/2010-04/R_2010_2015dayinzhixingyeyanjiuyutouzi.html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c183b5b634bd1" w:history="1">
      <w:r>
        <w:rPr>
          <w:rStyle w:val="Hyperlink"/>
        </w:rPr>
        <w:t>2026-2032年中国打印纸行业发展调研及市场前景分析报告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yinzhixingyeyanjiuyutouzi.html" TargetMode="External" Id="Rd507344192eb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yinzhixingyeyanjiuyutouzi.html" TargetMode="External" Id="R25fc183b5b6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2025-08-24T00:03:00Z</dcterms:created>
  <dcterms:modified xsi:type="dcterms:W3CDTF">2025-08-24T01:03:00Z</dcterms:modified>
  <dc:subject>2026-2032年中国打印纸行业发展调研及市场前景分析报告</dc:subject>
  <dc:title>2026-2032年中国打印纸行业发展调研及市场前景分析报告</dc:title>
  <cp:keywords>2026-2032年中国打印纸行业发展调研及市场前景分析报告</cp:keywords>
  <dc:description>2026-2032年中国打印纸行业发展调研及市场前景分析报告</dc:description>
</cp:coreProperties>
</file>