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639937a4a49fe" w:history="1">
              <w:r>
                <w:rPr>
                  <w:rStyle w:val="Hyperlink"/>
                </w:rPr>
                <w:t>2026-2032年中国维生素行业市场调研及发展趋势预测报告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639937a4a49fe" w:history="1">
              <w:r>
                <w:rPr>
                  <w:rStyle w:val="Hyperlink"/>
                </w:rPr>
                <w:t>2026-2032年中国维生素行业市场调研及发展趋势预测报告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639937a4a49fe" w:history="1">
                <w:r>
                  <w:rPr>
                    <w:rStyle w:val="Hyperlink"/>
                  </w:rPr>
                  <w:t>https://www.20087.com/2010-04/R_2010_2015weishengsuxingyeyanjiuyutou.html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营养素，近年来随着健康意识的提升和个性化营养需求的增加，市场需求持续增长。从复合维生素片到针对特定健康问题的维生素补充剂，再到富含维生素的功能性食品，维生素产品的多样化和专业化程度不断提高。同时，科学研究对维生素的作用机制和适宜摄入量的深入探讨，为消费者提供了更加科学的营养指导。然而，维生素市场的监管和标准制定，以及消费者对产品安全性和有效性的辨别能力，是行业健康发展的重要议题。</w:t>
      </w:r>
      <w:r>
        <w:rPr>
          <w:rFonts w:hint="eastAsia"/>
        </w:rPr>
        <w:br/>
      </w:r>
      <w:r>
        <w:rPr>
          <w:rFonts w:hint="eastAsia"/>
        </w:rPr>
        <w:t>　　未来，维生素行业的发展将更加注重精准营养和科技创新。通过基因检测和代谢组学分析，提供基于个体差异的维生素补充方案，满足消费者对精准健康的需求。科技创新方面，新型递送系统和稳定化技术的应用，将提升维生素产品的吸收效率和稳定性，增强产品竞争力。此外，维生素与慢性疾病预防和治疗的关联研究，将拓展维生素的应用领域，促进产品的医学价值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639937a4a49fe" w:history="1">
        <w:r>
          <w:rPr>
            <w:rStyle w:val="Hyperlink"/>
          </w:rPr>
          <w:t>2026-2032年中国维生素行业市场调研及发展趋势预测报告</w:t>
        </w:r>
      </w:hyperlink>
      <w:r>
        <w:rPr>
          <w:rFonts w:hint="eastAsia"/>
        </w:rPr>
        <w:t>》基于国家统计局、相关协会等权威数据，结合专业团队对维生素行业的长期监测，全面分析了维生素行业的市场规模、技术现状、发展趋势及竞争格局。报告详细梳理了维生素市场需求、进出口情况、上下游产业链、重点区域分布及主要企业动态，并通过SWOT分析揭示了维生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维生素行业概述</w:t>
      </w:r>
      <w:r>
        <w:rPr>
          <w:rFonts w:hint="eastAsia"/>
        </w:rPr>
        <w:br/>
      </w:r>
      <w:r>
        <w:rPr>
          <w:rFonts w:hint="eastAsia"/>
        </w:rPr>
        <w:t>　　第一节 维生素行业界定</w:t>
      </w:r>
      <w:r>
        <w:rPr>
          <w:rFonts w:hint="eastAsia"/>
        </w:rPr>
        <w:br/>
      </w:r>
      <w:r>
        <w:rPr>
          <w:rFonts w:hint="eastAsia"/>
        </w:rPr>
        <w:t>　　第二节 维生素行业发展历程</w:t>
      </w:r>
      <w:r>
        <w:rPr>
          <w:rFonts w:hint="eastAsia"/>
        </w:rPr>
        <w:br/>
      </w:r>
      <w:r>
        <w:rPr>
          <w:rFonts w:hint="eastAsia"/>
        </w:rPr>
        <w:t>　　第三节 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维生素行业相关政策、法规</w:t>
      </w:r>
      <w:r>
        <w:rPr>
          <w:rFonts w:hint="eastAsia"/>
        </w:rPr>
        <w:br/>
      </w:r>
      <w:r>
        <w:rPr>
          <w:rFonts w:hint="eastAsia"/>
        </w:rPr>
        <w:t>　　第三节 维生素行业所进入的壁垒与周期性分析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提高我国维生素技术的对策</w:t>
      </w:r>
      <w:r>
        <w:rPr>
          <w:rFonts w:hint="eastAsia"/>
        </w:rPr>
        <w:br/>
      </w:r>
      <w:r>
        <w:rPr>
          <w:rFonts w:hint="eastAsia"/>
        </w:rPr>
        <w:t>　　第四节 我国维生素产品研发、设计发展趋势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二、2026年中国维生素行业产量特点分析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第三节 中国维生素行业需求概况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三、2026-2032年中国维生素行业市场需求预测</w:t>
      </w:r>
      <w:r>
        <w:rPr>
          <w:rFonts w:hint="eastAsia"/>
        </w:rPr>
        <w:br/>
      </w:r>
      <w:r>
        <w:rPr>
          <w:rFonts w:hint="eastAsia"/>
        </w:rPr>
        <w:t>　　第四节 维生素产业供需平衡状况分析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2025-2026年维生素行业细分市场调研分析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国内维生素产品价格走势及影响因素分析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2020-2025年国内维生素产品市场价格回顾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当前国内维生素产品市场价格及评述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2026-2032年国内维生素产品市场价格走势预测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维生素行业上游原料产业链发展状况分析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维生素行业下游需求产业链发展情况分析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上下游行业对维生素行业的影响分析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2025-2026年中国维生素行业发展现状分析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中国维生素行业发展现状</w:t>
      </w:r>
      <w:r>
        <w:rPr>
          <w:rFonts w:hint="eastAsia"/>
        </w:rPr>
        <w:br/>
      </w:r>
      <w:r>
        <w:rPr>
          <w:rFonts w:hint="eastAsia"/>
        </w:rPr>
        <w:t>　　　　一、维生素行业品牌发展现状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二、维生素行业需求市场现状</w:t>
      </w:r>
      <w:r>
        <w:rPr>
          <w:rFonts w:hint="eastAsia"/>
        </w:rPr>
        <w:br/>
      </w:r>
      <w:r>
        <w:rPr>
          <w:rFonts w:hint="eastAsia"/>
        </w:rPr>
        <w:t>　　　　三、维生素市场需求层次分析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四、中国维生素市场走向分析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一、2025-2026年维生素产品技术变化特点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二、2025-2026年维生素产品市场的新技术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三、2025-2026年维生素产品市场现状分析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中国维生素行业存在的问题</w:t>
      </w:r>
      <w:r>
        <w:rPr>
          <w:rFonts w:hint="eastAsia"/>
        </w:rPr>
        <w:br/>
      </w:r>
      <w:r>
        <w:rPr>
          <w:rFonts w:hint="eastAsia"/>
        </w:rPr>
        <w:t>　　　　一、维生素产品市场存在的主要问题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二、中国维生素产品市场的三大瓶颈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三、维生素产品市场遭遇的规模难题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对中国维生素市场的分析及思考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一、维生素市场特点</w:t>
      </w:r>
      <w:r>
        <w:rPr>
          <w:rFonts w:hint="eastAsia"/>
        </w:rPr>
        <w:br/>
      </w:r>
      <w:r>
        <w:rPr>
          <w:rFonts w:hint="eastAsia"/>
        </w:rPr>
        <w:t>　　　　二、维生素市场分析</w:t>
      </w:r>
      <w:r>
        <w:rPr>
          <w:rFonts w:hint="eastAsia"/>
        </w:rPr>
        <w:br/>
      </w:r>
      <w:r>
        <w:rPr>
          <w:rFonts w:hint="eastAsia"/>
        </w:rPr>
        <w:t>　　　　三、维生素市场变化的方向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维生素企业（一）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第二节 维生素企业（二）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第三节 维生素企业（三）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第四节 维生素企业（四）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第五节 维生素企业（五）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2025-2026年中国维生素市场营销策略竞争分析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维生素市场产品策略</w:t>
      </w:r>
      <w:r>
        <w:rPr>
          <w:rFonts w:hint="eastAsia"/>
        </w:rPr>
        <w:br/>
      </w:r>
      <w:r>
        <w:rPr>
          <w:rFonts w:hint="eastAsia"/>
        </w:rPr>
        <w:t>　　第二节 维生素市场渠道策略</w:t>
      </w:r>
      <w:r>
        <w:rPr>
          <w:rFonts w:hint="eastAsia"/>
        </w:rPr>
        <w:br/>
      </w:r>
      <w:r>
        <w:rPr>
          <w:rFonts w:hint="eastAsia"/>
        </w:rPr>
        <w:t>　　第三节 维生素市场价格策略</w:t>
      </w:r>
      <w:r>
        <w:rPr>
          <w:rFonts w:hint="eastAsia"/>
        </w:rPr>
        <w:br/>
      </w:r>
      <w:r>
        <w:rPr>
          <w:rFonts w:hint="eastAsia"/>
        </w:rPr>
        <w:t>　　第四节 维生素广告媒体策略</w:t>
      </w:r>
      <w:r>
        <w:rPr>
          <w:rFonts w:hint="eastAsia"/>
        </w:rPr>
        <w:br/>
      </w:r>
      <w:r>
        <w:rPr>
          <w:rFonts w:hint="eastAsia"/>
        </w:rPr>
        <w:t>　　第五节 维生素客户服务策略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2026-2032年维生素行业盈利模式与投资策略探讨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国外维生素行业投资现状及经营模式分析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我国维生素行业商业模式探讨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我国维生素行业投资国际化发展战略分析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我国维生素行业投资策略分析</w:t>
      </w:r>
      <w:r>
        <w:rPr>
          <w:rFonts w:hint="eastAsia"/>
        </w:rPr>
        <w:br/>
      </w:r>
      <w:r>
        <w:rPr>
          <w:rFonts w:hint="eastAsia"/>
        </w:rPr>
        <w:t>　　第五节 维生素行业最优投资路径设计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2026-2032年维生素行业发展趋势及投资风险分析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当前维生素行业存在的问题</w:t>
      </w:r>
      <w:r>
        <w:rPr>
          <w:rFonts w:hint="eastAsia"/>
        </w:rPr>
        <w:br/>
      </w:r>
      <w:r>
        <w:rPr>
          <w:rFonts w:hint="eastAsia"/>
        </w:rPr>
        <w:t>　　第二节 维生素未来发展预测分析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一、维生素市场竞争风险</w:t>
      </w:r>
      <w:r>
        <w:rPr>
          <w:rFonts w:hint="eastAsia"/>
        </w:rPr>
        <w:br/>
      </w:r>
      <w:r>
        <w:rPr>
          <w:rFonts w:hint="eastAsia"/>
        </w:rPr>
        <w:t>　　　　二、维生素原材料压力风险分析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三、维生素技术风险分析</w:t>
      </w:r>
      <w:r>
        <w:rPr>
          <w:rFonts w:hint="eastAsia"/>
        </w:rPr>
        <w:br/>
      </w:r>
      <w:r>
        <w:rPr>
          <w:rFonts w:hint="eastAsia"/>
        </w:rPr>
        <w:t>　　　　四、维生素政策和体制风险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维生素行业类别</w:t>
      </w:r>
      <w:r>
        <w:rPr>
          <w:rFonts w:hint="eastAsia"/>
        </w:rPr>
        <w:br/>
      </w:r>
      <w:r>
        <w:rPr>
          <w:rFonts w:hint="eastAsia"/>
        </w:rPr>
        <w:t>　　图表 维生素行业产业链调研</w:t>
      </w:r>
      <w:r>
        <w:rPr>
          <w:rFonts w:hint="eastAsia"/>
        </w:rPr>
        <w:br/>
      </w:r>
      <w:r>
        <w:rPr>
          <w:rFonts w:hint="eastAsia"/>
        </w:rPr>
        <w:t>　　图表 维生素行业现状</w:t>
      </w:r>
      <w:r>
        <w:rPr>
          <w:rFonts w:hint="eastAsia"/>
        </w:rPr>
        <w:br/>
      </w:r>
      <w:r>
        <w:rPr>
          <w:rFonts w:hint="eastAsia"/>
        </w:rPr>
        <w:t>　　图表 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2020-2025年中国维生素行业市场规模</w:t>
      </w:r>
      <w:r>
        <w:rPr>
          <w:rFonts w:hint="eastAsia"/>
        </w:rPr>
        <w:br/>
      </w:r>
      <w:r>
        <w:rPr>
          <w:rFonts w:hint="eastAsia"/>
        </w:rPr>
        <w:t>　　图表 2026年中国维生素行业产能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2020-2025年中国维生素行业产量统计</w:t>
      </w:r>
      <w:r>
        <w:rPr>
          <w:rFonts w:hint="eastAsia"/>
        </w:rPr>
        <w:br/>
      </w:r>
      <w:r>
        <w:rPr>
          <w:rFonts w:hint="eastAsia"/>
        </w:rPr>
        <w:t>　　图表 维生素行业动态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2020-2025年中国维生素市场需求量</w:t>
      </w:r>
      <w:r>
        <w:rPr>
          <w:rFonts w:hint="eastAsia"/>
        </w:rPr>
        <w:br/>
      </w:r>
      <w:r>
        <w:rPr>
          <w:rFonts w:hint="eastAsia"/>
        </w:rPr>
        <w:t>　　图表 2026年中国维生素行业需求区域调研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2020-2025年中国维生素行情</w:t>
      </w:r>
      <w:r>
        <w:rPr>
          <w:rFonts w:hint="eastAsia"/>
        </w:rPr>
        <w:br/>
      </w:r>
      <w:r>
        <w:rPr>
          <w:rFonts w:hint="eastAsia"/>
        </w:rPr>
        <w:t>　　图表 2020-2025年中国维生素价格走势图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维生素行业竞争对手分析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维生素行业准入条件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2026-2032年中国维生素行业风险分析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2026-2032年中国维生素市场前景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639937a4a49fe" w:history="1">
        <w:r>
          <w:rPr>
            <w:rStyle w:val="Hyperlink"/>
          </w:rPr>
          <w:t>2026-2032年中国维生素行业市场调研及发展趋势预测报告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639937a4a49fe" w:history="1">
        <w:r>
          <w:rPr>
            <w:rStyle w:val="Hyperlink"/>
          </w:rPr>
          <w:t>https://www.20087.com/2010-04/R_2010_2015weishengsuxingyeyanjiuyutou.html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8c77a26e4acd" w:history="1">
      <w:r>
        <w:rPr>
          <w:rStyle w:val="Hyperlink"/>
        </w:rPr>
        <w:t>2026-2032年中国维生素行业市场调研及发展趋势预测报告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ishengsuxingyeyanjiuyutou.html" TargetMode="External" Id="Rfa6639937a4a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ishengsuxingyeyanjiuyutou.html" TargetMode="External" Id="Rbb818c77a26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2025-07-19T05:41:00Z</dcterms:created>
  <dcterms:modified xsi:type="dcterms:W3CDTF">2025-07-19T06:41:00Z</dcterms:modified>
  <dc:subject>2026-2032年中国维生素行业市场调研及发展趋势预测报告</dc:subject>
  <dc:title>2026-2032年中国维生素行业市场调研及发展趋势预测报告</dc:title>
  <cp:keywords>2026-2032年中国维生素行业市场调研及发展趋势预测报告</cp:keywords>
  <dc:description>2026-2032年中国维生素行业市场调研及发展趋势预测报告</dc:description>
</cp:coreProperties>
</file>