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f9177f90443a" w:history="1">
              <w:r>
                <w:rPr>
                  <w:rStyle w:val="Hyperlink"/>
                </w:rPr>
                <w:t>2025年中国钾盐行业调研与市场前景分析报告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f9177f90443a" w:history="1">
              <w:r>
                <w:rPr>
                  <w:rStyle w:val="Hyperlink"/>
                </w:rPr>
                <w:t>2025年中国钾盐行业调研与市场前景分析报告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ff9177f90443a" w:history="1">
                <w:r>
                  <w:rPr>
                    <w:rStyle w:val="Hyperlink"/>
                  </w:rPr>
                  <w:t>https://www.20087.com/2010-04/R_2010_2015jiayanxingyeyanjiuyutouzife.html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农业肥料的重要组成部分，近年来在保障全球粮食安全方面发挥了关键作用。钾肥能够增强作物的抗逆性，提高产量和品质。然而，钾盐资源分布不均和开采技术的局限性，限制了其供应的稳定性。为了满足不断增长的农业需求，行业正积极寻找新的钾盐资源和提高现有资源的开采效率。</w:t>
      </w:r>
      <w:r>
        <w:rPr>
          <w:rFonts w:hint="eastAsia"/>
        </w:rPr>
        <w:br/>
      </w:r>
      <w:r>
        <w:rPr>
          <w:rFonts w:hint="eastAsia"/>
        </w:rPr>
        <w:t>　　未来，钾盐行业将更加注重资源多元化和可持续开采。资源多元化意味着开发非传统来源的钾盐，如海水淡化副产品和矿产废弃物中的钾资源。可持续开采则体现在采用更环保的开采技术，减少对环境的影响，以及推动钾盐的循环利用，如从废水和农业废弃物中回收钾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f9177f90443a" w:history="1">
        <w:r>
          <w:rPr>
            <w:rStyle w:val="Hyperlink"/>
          </w:rPr>
          <w:t>2025年中国钾盐行业调研与市场前景分析报告</w:t>
        </w:r>
      </w:hyperlink>
      <w:r>
        <w:rPr>
          <w:rFonts w:hint="eastAsia"/>
        </w:rPr>
        <w:t>》内容包括：钾盐行业发展环境分析、钾盐市场规模及预测、钾盐行业重点地区市场规模分析、钾盐行业供需状况调研、钾盐市场价格行情趋势分析预测、钾盐行业进出口状况及前景预测、钾盐行业技术及发展方向、钾盐行业重点企业经营情况分析、钾盐行业SWOT分析及钾盐行业投资策略，数据来自国家权威机构、钾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钾盐行业概述</w:t>
      </w:r>
      <w:r>
        <w:rPr>
          <w:rFonts w:hint="eastAsia"/>
        </w:rPr>
        <w:br/>
      </w:r>
      <w:r>
        <w:rPr>
          <w:rFonts w:hint="eastAsia"/>
        </w:rPr>
        <w:t>　　第一节 钾盐行业界定</w:t>
      </w:r>
      <w:r>
        <w:rPr>
          <w:rFonts w:hint="eastAsia"/>
        </w:rPr>
        <w:br/>
      </w:r>
      <w:r>
        <w:rPr>
          <w:rFonts w:hint="eastAsia"/>
        </w:rPr>
        <w:t>　　第二节 钾盐行业发展历程</w:t>
      </w:r>
      <w:r>
        <w:rPr>
          <w:rFonts w:hint="eastAsia"/>
        </w:rPr>
        <w:br/>
      </w:r>
      <w:r>
        <w:rPr>
          <w:rFonts w:hint="eastAsia"/>
        </w:rPr>
        <w:t>　　第三节 钾盐产业链分析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钾盐行业相关政策、法规</w:t>
      </w:r>
      <w:r>
        <w:rPr>
          <w:rFonts w:hint="eastAsia"/>
        </w:rPr>
        <w:br/>
      </w:r>
      <w:r>
        <w:rPr>
          <w:rFonts w:hint="eastAsia"/>
        </w:rPr>
        <w:t>　　第三节 钾盐行业所进入的壁垒与周期性分析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当前我国钾盐技术发展现状</w:t>
      </w:r>
      <w:r>
        <w:rPr>
          <w:rFonts w:hint="eastAsia"/>
        </w:rPr>
        <w:br/>
      </w:r>
      <w:r>
        <w:rPr>
          <w:rFonts w:hint="eastAsia"/>
        </w:rPr>
        <w:t>　　第二节 中外钾盐技术差距及产生差距的主要原因分析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提高我国钾盐技术的对策</w:t>
      </w:r>
      <w:r>
        <w:rPr>
          <w:rFonts w:hint="eastAsia"/>
        </w:rPr>
        <w:br/>
      </w:r>
      <w:r>
        <w:rPr>
          <w:rFonts w:hint="eastAsia"/>
        </w:rPr>
        <w:t>　　第四节 我国钾盐产品研发、设计发展趋势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2019-2024年中国钾盐行业总体规模</w:t>
      </w:r>
      <w:r>
        <w:rPr>
          <w:rFonts w:hint="eastAsia"/>
        </w:rPr>
        <w:br/>
      </w:r>
      <w:r>
        <w:rPr>
          <w:rFonts w:hint="eastAsia"/>
        </w:rPr>
        <w:t>　　第二节 中国钾盐行业产量概况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二、2025年中国钾盐行业产量特点分析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第三节 中国钾盐行业需求概况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三、2025-2031年中国钾盐行业市场需求预测</w:t>
      </w:r>
      <w:r>
        <w:rPr>
          <w:rFonts w:hint="eastAsia"/>
        </w:rPr>
        <w:br/>
      </w:r>
      <w:r>
        <w:rPr>
          <w:rFonts w:hint="eastAsia"/>
        </w:rPr>
        <w:t>　　第四节 钾盐产业供需平衡状况分析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国内钾盐产品价格走势及影响因素分析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2019-2024年国内钾盐产品市场价格回顾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当前国内钾盐产品市场价格及评述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国内钾盐产品价格影响因素分析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2025-2031年国内钾盐产品市场价格走势预测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钾盐行业上游原料产业链发展状况分析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钾盐行业下游需求产业链发展情况分析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上下游行业对钾盐行业的影响分析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2024-2025年中国钾盐行业发展现状分析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中国钾盐行业发展现状</w:t>
      </w:r>
      <w:r>
        <w:rPr>
          <w:rFonts w:hint="eastAsia"/>
        </w:rPr>
        <w:br/>
      </w:r>
      <w:r>
        <w:rPr>
          <w:rFonts w:hint="eastAsia"/>
        </w:rPr>
        <w:t>　　　　一、钾盐行业品牌发展现状</w:t>
      </w:r>
      <w:r>
        <w:rPr>
          <w:rFonts w:hint="eastAsia"/>
        </w:rPr>
        <w:br/>
      </w:r>
      <w:r>
        <w:rPr>
          <w:rFonts w:hint="eastAsia"/>
        </w:rPr>
        <w:t>　　　　二、钾盐行业需求市场现状</w:t>
      </w:r>
      <w:r>
        <w:rPr>
          <w:rFonts w:hint="eastAsia"/>
        </w:rPr>
        <w:br/>
      </w:r>
      <w:r>
        <w:rPr>
          <w:rFonts w:hint="eastAsia"/>
        </w:rPr>
        <w:t>　　　　三、钾盐市场需求层次分析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四、中国钾盐市场走向分析</w:t>
      </w:r>
      <w:r>
        <w:rPr>
          <w:rFonts w:hint="eastAsia"/>
        </w:rPr>
        <w:br/>
      </w:r>
      <w:r>
        <w:rPr>
          <w:rFonts w:hint="eastAsia"/>
        </w:rPr>
        <w:t>　　第二节 中国钾盐行业产品技术分析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中国钾盐行业存在的问题</w:t>
      </w:r>
      <w:r>
        <w:rPr>
          <w:rFonts w:hint="eastAsia"/>
        </w:rPr>
        <w:br/>
      </w:r>
      <w:r>
        <w:rPr>
          <w:rFonts w:hint="eastAsia"/>
        </w:rPr>
        <w:t>　　　　一、钾盐产品市场存在的主要问题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二、中国钾盐产品市场的三大瓶颈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三、钾盐产品市场遭遇的规模难题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对中国钾盐市场的分析及思考</w:t>
      </w:r>
      <w:r>
        <w:rPr>
          <w:rFonts w:hint="eastAsia"/>
        </w:rPr>
        <w:br/>
      </w:r>
      <w:r>
        <w:rPr>
          <w:rFonts w:hint="eastAsia"/>
        </w:rPr>
        <w:t>　　　　一、钾盐市场特点</w:t>
      </w:r>
      <w:r>
        <w:rPr>
          <w:rFonts w:hint="eastAsia"/>
        </w:rPr>
        <w:br/>
      </w:r>
      <w:r>
        <w:rPr>
          <w:rFonts w:hint="eastAsia"/>
        </w:rPr>
        <w:t>　　　　二、钾盐市场分析</w:t>
      </w:r>
      <w:r>
        <w:rPr>
          <w:rFonts w:hint="eastAsia"/>
        </w:rPr>
        <w:br/>
      </w:r>
      <w:r>
        <w:rPr>
          <w:rFonts w:hint="eastAsia"/>
        </w:rPr>
        <w:t>　　　　三、钾盐市场变化的方向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钾盐企业（一）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第二节 钾盐企业（二）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第三节 钾盐企业（三）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第四节 钾盐企业（四）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t>　　第五节 钾盐企业（五）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三、钾盐企业经营状况</w:t>
      </w:r>
      <w:r>
        <w:rPr>
          <w:rFonts w:hint="eastAsia"/>
        </w:rPr>
        <w:br/>
      </w:r>
      <w:r>
        <w:rPr>
          <w:rFonts w:hint="eastAsia"/>
        </w:rPr>
        <w:t>　　　　四、钾盐企业发展策略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2024-2025年中国钾盐市场营销策略竞争分析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钾盐市场产品策略</w:t>
      </w:r>
      <w:r>
        <w:rPr>
          <w:rFonts w:hint="eastAsia"/>
        </w:rPr>
        <w:br/>
      </w:r>
      <w:r>
        <w:rPr>
          <w:rFonts w:hint="eastAsia"/>
        </w:rPr>
        <w:t>　　第二节 钾盐市场渠道策略</w:t>
      </w:r>
      <w:r>
        <w:rPr>
          <w:rFonts w:hint="eastAsia"/>
        </w:rPr>
        <w:br/>
      </w:r>
      <w:r>
        <w:rPr>
          <w:rFonts w:hint="eastAsia"/>
        </w:rPr>
        <w:t>　　第三节 钾盐市场价格策略</w:t>
      </w:r>
      <w:r>
        <w:rPr>
          <w:rFonts w:hint="eastAsia"/>
        </w:rPr>
        <w:br/>
      </w:r>
      <w:r>
        <w:rPr>
          <w:rFonts w:hint="eastAsia"/>
        </w:rPr>
        <w:t>　　第四节 钾盐广告媒体策略</w:t>
      </w:r>
      <w:r>
        <w:rPr>
          <w:rFonts w:hint="eastAsia"/>
        </w:rPr>
        <w:br/>
      </w:r>
      <w:r>
        <w:rPr>
          <w:rFonts w:hint="eastAsia"/>
        </w:rPr>
        <w:t>　　第五节 钾盐客户服务策略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2025-2031年钾盐行业盈利模式与投资策略探讨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国外钾盐行业投资现状及经营模式分析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我国钾盐行业商业模式探讨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我国钾盐行业投资国际化发展战略分析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我国钾盐行业投资策略分析</w:t>
      </w:r>
      <w:r>
        <w:rPr>
          <w:rFonts w:hint="eastAsia"/>
        </w:rPr>
        <w:br/>
      </w:r>
      <w:r>
        <w:rPr>
          <w:rFonts w:hint="eastAsia"/>
        </w:rPr>
        <w:t>　　第五节 钾盐行业最优投资路径设计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2025-2031年钾盐行业发展趋势及投资风险分析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当前钾盐行业存在的问题</w:t>
      </w:r>
      <w:r>
        <w:rPr>
          <w:rFonts w:hint="eastAsia"/>
        </w:rPr>
        <w:br/>
      </w:r>
      <w:r>
        <w:rPr>
          <w:rFonts w:hint="eastAsia"/>
        </w:rPr>
        <w:t>　　第二节 钾盐未来发展预测分析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一、钾盐市场竞争风险</w:t>
      </w:r>
      <w:r>
        <w:rPr>
          <w:rFonts w:hint="eastAsia"/>
        </w:rPr>
        <w:br/>
      </w:r>
      <w:r>
        <w:rPr>
          <w:rFonts w:hint="eastAsia"/>
        </w:rPr>
        <w:t>　　　　二、钾盐原材料压力风险分析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三、钾盐技术风险分析</w:t>
      </w:r>
      <w:r>
        <w:rPr>
          <w:rFonts w:hint="eastAsia"/>
        </w:rPr>
        <w:br/>
      </w:r>
      <w:r>
        <w:rPr>
          <w:rFonts w:hint="eastAsia"/>
        </w:rPr>
        <w:t>　　　　四、钾盐政策和体制风险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2025-2031年中国钾盐行业产品市场价格走势预测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钾盐重点企业经营情况分析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2025-2031年中国钾盐市场规模预测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2025-2031年中国钾盐行业利润预测</w:t>
      </w:r>
      <w:r>
        <w:rPr>
          <w:rFonts w:hint="eastAsia"/>
        </w:rPr>
        <w:br/>
      </w:r>
      <w:r>
        <w:rPr>
          <w:rFonts w:hint="eastAsia"/>
        </w:rPr>
        <w:t>　　图表 2025年钾盐行业壁垒</w:t>
      </w:r>
      <w:r>
        <w:rPr>
          <w:rFonts w:hint="eastAsia"/>
        </w:rPr>
        <w:br/>
      </w:r>
      <w:r>
        <w:rPr>
          <w:rFonts w:hint="eastAsia"/>
        </w:rPr>
        <w:t>　　图表 2025年钾盐市场前景分析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2025-2031年中国钾盐市场需求预测</w:t>
      </w:r>
      <w:r>
        <w:rPr>
          <w:rFonts w:hint="eastAsia"/>
        </w:rPr>
        <w:br/>
      </w:r>
      <w:r>
        <w:rPr>
          <w:rFonts w:hint="eastAsia"/>
        </w:rPr>
        <w:t>　　图表 2025年钾盐发展趋势预测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f9177f90443a" w:history="1">
        <w:r>
          <w:rPr>
            <w:rStyle w:val="Hyperlink"/>
          </w:rPr>
          <w:t>2025年中国钾盐行业调研与市场前景分析报告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ff9177f90443a" w:history="1">
        <w:r>
          <w:rPr>
            <w:rStyle w:val="Hyperlink"/>
          </w:rPr>
          <w:t>https://www.20087.com/2010-04/R_2010_2015jiayanxingyeyanjiuyutouzife.html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ac298111546f3" w:history="1">
      <w:r>
        <w:rPr>
          <w:rStyle w:val="Hyperlink"/>
        </w:rPr>
        <w:t>2025年中国钾盐行业调研与市场前景分析报告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ayanxingyeyanjiuyutouzife.html" TargetMode="External" Id="R6e9ff9177f90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ayanxingyeyanjiuyutouzife.html" TargetMode="External" Id="R60aac298111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2024-10-19T01:43:00Z</dcterms:created>
  <dcterms:modified xsi:type="dcterms:W3CDTF">2024-10-19T02:43:00Z</dcterms:modified>
  <dc:subject>2025年中国钾盐行业调研与市场前景分析报告</dc:subject>
  <dc:title>2025年中国钾盐行业调研与市场前景分析报告</dc:title>
  <cp:keywords>2025年中国钾盐行业调研与市场前景分析报告</cp:keywords>
  <dc:description>2025年中国钾盐行业调研与市场前景分析报告</dc:description>
</cp:coreProperties>
</file>