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a40a43e2c453b" w:history="1">
              <w:r>
                <w:rPr>
                  <w:rStyle w:val="Hyperlink"/>
                </w:rPr>
                <w:t>2009-2010年中国中间件软件市场研究分析报告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a40a43e2c453b" w:history="1">
              <w:r>
                <w:rPr>
                  <w:rStyle w:val="Hyperlink"/>
                </w:rPr>
                <w:t>2009-2010年中国中间件软件市场研究分析报告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a40a43e2c453b" w:history="1">
                <w:r>
                  <w:rPr>
                    <w:rStyle w:val="Hyperlink"/>
                  </w:rPr>
                  <w:t>https://www.20087.com/2010-05/R_2009_2010zhongjianjianruanjianshicha.html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一、2009年全球中间件软件市场概述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1、SOA及其衍生产品增长迅猛，发达国家信息化建设迈向应用</w:t>
      </w:r>
      <w:r>
        <w:rPr>
          <w:rFonts w:hint="eastAsia"/>
        </w:rPr>
        <w:br/>
      </w:r>
      <w:r>
        <w:rPr>
          <w:rFonts w:hint="eastAsia"/>
        </w:rPr>
        <w:t>　　集成新阶段</w:t>
      </w:r>
      <w:r>
        <w:rPr>
          <w:rFonts w:hint="eastAsia"/>
        </w:rPr>
        <w:br/>
      </w:r>
      <w:r>
        <w:rPr>
          <w:rFonts w:hint="eastAsia"/>
        </w:rPr>
        <w:t>　　2、市场规模增速放缓，但稍好于市场预期</w:t>
      </w:r>
      <w:r>
        <w:rPr>
          <w:rFonts w:hint="eastAsia"/>
        </w:rPr>
        <w:br/>
      </w:r>
      <w:r>
        <w:rPr>
          <w:rFonts w:hint="eastAsia"/>
        </w:rPr>
        <w:t>　　3、亚太地区增速最快，成为跨国中间件厂商避风港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4、亚太地区（除日本）</w:t>
      </w:r>
      <w:r>
        <w:rPr>
          <w:rFonts w:hint="eastAsia"/>
        </w:rPr>
        <w:br/>
      </w:r>
      <w:r>
        <w:rPr>
          <w:rFonts w:hint="eastAsia"/>
        </w:rPr>
        <w:t>　　二、2009年中国中间件软件市场概述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1、国际金融危机促使中间件市场快速集中，部分企业逐渐被边缘化</w:t>
      </w:r>
      <w:r>
        <w:rPr>
          <w:rFonts w:hint="eastAsia"/>
        </w:rPr>
        <w:br/>
      </w:r>
      <w:r>
        <w:rPr>
          <w:rFonts w:hint="eastAsia"/>
        </w:rPr>
        <w:t>　　2、Oracle并购SUN，市场集中度进一步提高</w:t>
      </w:r>
      <w:r>
        <w:rPr>
          <w:rFonts w:hint="eastAsia"/>
        </w:rPr>
        <w:br/>
      </w:r>
      <w:r>
        <w:rPr>
          <w:rFonts w:hint="eastAsia"/>
        </w:rPr>
        <w:t>　　3、中国避风港效应明显，国际中间件厂商加大中国区投入</w:t>
      </w:r>
      <w:r>
        <w:rPr>
          <w:rFonts w:hint="eastAsia"/>
        </w:rPr>
        <w:br/>
      </w:r>
      <w:r>
        <w:rPr>
          <w:rFonts w:hint="eastAsia"/>
        </w:rPr>
        <w:t>　　4、“核高基”项目启动，花落4家国产中间件软件厂商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三、2010－2012年中国中间件软件市场发展预测</w:t>
      </w:r>
      <w:r>
        <w:rPr>
          <w:rFonts w:hint="eastAsia"/>
        </w:rPr>
        <w:br/>
      </w:r>
      <w:r>
        <w:rPr>
          <w:rFonts w:hint="eastAsia"/>
        </w:rPr>
        <w:t>　　（一） 2010－2012年中国中间件软件市场规模预测</w:t>
      </w:r>
      <w:r>
        <w:rPr>
          <w:rFonts w:hint="eastAsia"/>
        </w:rPr>
        <w:br/>
      </w:r>
      <w:r>
        <w:rPr>
          <w:rFonts w:hint="eastAsia"/>
        </w:rPr>
        <w:t>　　（二） 2010－2012年中国中间件软件市场结构预测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四、2010－2012年中国中间件软件市场趋势分析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1、创业板开板，中间件领域将产生首个上市基础软件企业</w:t>
      </w:r>
      <w:r>
        <w:rPr>
          <w:rFonts w:hint="eastAsia"/>
        </w:rPr>
        <w:br/>
      </w:r>
      <w:r>
        <w:rPr>
          <w:rFonts w:hint="eastAsia"/>
        </w:rPr>
        <w:t>　　2、政府投资持续发酵，将为中间件软件市场带来近30亿新增机会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1、云计算兴起，或将引发中间件市场结构调整变革</w:t>
      </w:r>
      <w:r>
        <w:rPr>
          <w:rFonts w:hint="eastAsia"/>
        </w:rPr>
        <w:br/>
      </w:r>
      <w:r>
        <w:rPr>
          <w:rFonts w:hint="eastAsia"/>
        </w:rPr>
        <w:t>　　2、SOA技术的纵深发展使得中间件呈现急剧“厚化”的趋势</w:t>
      </w:r>
      <w:r>
        <w:rPr>
          <w:rFonts w:hint="eastAsia"/>
        </w:rPr>
        <w:br/>
      </w:r>
      <w:r>
        <w:rPr>
          <w:rFonts w:hint="eastAsia"/>
        </w:rPr>
        <w:t>　　3、EDA将会逐渐中国企业IT架构发展的新趋势</w:t>
      </w:r>
      <w:r>
        <w:rPr>
          <w:rFonts w:hint="eastAsia"/>
        </w:rPr>
        <w:br/>
      </w:r>
      <w:r>
        <w:rPr>
          <w:rFonts w:hint="eastAsia"/>
        </w:rPr>
        <w:t>　　五、中国中间件软件市场竞争分析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重发点厂商竞争策略与SWOT分析</w:t>
      </w:r>
      <w:r>
        <w:rPr>
          <w:rFonts w:hint="eastAsia"/>
        </w:rPr>
        <w:br/>
      </w:r>
      <w:r>
        <w:rPr>
          <w:rFonts w:hint="eastAsia"/>
        </w:rPr>
        <w:t>　　1、IBM</w:t>
      </w:r>
      <w:r>
        <w:rPr>
          <w:rFonts w:hint="eastAsia"/>
        </w:rPr>
        <w:br/>
      </w:r>
      <w:r>
        <w:rPr>
          <w:rFonts w:hint="eastAsia"/>
        </w:rPr>
        <w:t>　　2、Oracle</w:t>
      </w:r>
      <w:r>
        <w:rPr>
          <w:rFonts w:hint="eastAsia"/>
        </w:rPr>
        <w:br/>
      </w:r>
      <w:r>
        <w:rPr>
          <w:rFonts w:hint="eastAsia"/>
        </w:rPr>
        <w:t>　　3、东方通科技</w:t>
      </w:r>
      <w:r>
        <w:rPr>
          <w:rFonts w:hint="eastAsia"/>
        </w:rPr>
        <w:br/>
      </w:r>
      <w:r>
        <w:rPr>
          <w:rFonts w:hint="eastAsia"/>
        </w:rPr>
        <w:t>　　4、微软</w:t>
      </w:r>
      <w:r>
        <w:rPr>
          <w:rFonts w:hint="eastAsia"/>
        </w:rPr>
        <w:br/>
      </w:r>
      <w:r>
        <w:rPr>
          <w:rFonts w:hint="eastAsia"/>
        </w:rPr>
        <w:t>　　5、金蝶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加强用户需求研究，提供行业化解决方案</w:t>
      </w:r>
      <w:r>
        <w:rPr>
          <w:rFonts w:hint="eastAsia"/>
        </w:rPr>
        <w:br/>
      </w:r>
      <w:r>
        <w:rPr>
          <w:rFonts w:hint="eastAsia"/>
        </w:rPr>
        <w:t>　　（二） 加强资本运作，在创业板谋求一席之地</w:t>
      </w:r>
      <w:r>
        <w:rPr>
          <w:rFonts w:hint="eastAsia"/>
        </w:rPr>
        <w:br/>
      </w:r>
      <w:r>
        <w:rPr>
          <w:rFonts w:hint="eastAsia"/>
        </w:rPr>
        <w:t>　　（三） 加强云计算产业链研究，构建更为广泛的合作伙伴网络</w:t>
      </w:r>
      <w:r>
        <w:rPr>
          <w:rFonts w:hint="eastAsia"/>
        </w:rPr>
        <w:br/>
      </w:r>
      <w:r>
        <w:rPr>
          <w:rFonts w:hint="eastAsia"/>
        </w:rPr>
        <w:t>　　（三） 关注IT服务市场动向，加强自身服务能力建设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a40a43e2c453b" w:history="1">
        <w:r>
          <w:rPr>
            <w:rStyle w:val="Hyperlink"/>
          </w:rPr>
          <w:t>2009-2010年中国中间件软件市场研究分析报告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2007－2009年全球中间件软件市场规模及增长率</w:t>
      </w:r>
      <w:r>
        <w:rPr>
          <w:rFonts w:hint="eastAsia"/>
        </w:rPr>
        <w:br/>
      </w:r>
      <w:r>
        <w:rPr>
          <w:rFonts w:hint="eastAsia"/>
        </w:rPr>
        <w:t>　　表2 2007－2009年中国中间件软件市场规模与增长</w:t>
      </w:r>
      <w:r>
        <w:rPr>
          <w:rFonts w:hint="eastAsia"/>
        </w:rPr>
        <w:br/>
      </w:r>
      <w:r>
        <w:rPr>
          <w:rFonts w:hint="eastAsia"/>
        </w:rPr>
        <w:t>　　表3 2008－2009年中国中间件软件市场细分产品销售额与增长率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表4 2008－2009年中国中间件软件区域市场销售额与增长率</w:t>
      </w:r>
      <w:r>
        <w:rPr>
          <w:rFonts w:hint="eastAsia"/>
        </w:rPr>
        <w:br/>
      </w:r>
      <w:r>
        <w:rPr>
          <w:rFonts w:hint="eastAsia"/>
        </w:rPr>
        <w:t>　　表5 2008－2009年中国中间件软件垂直市场销售额与增长率</w:t>
      </w:r>
      <w:r>
        <w:rPr>
          <w:rFonts w:hint="eastAsia"/>
        </w:rPr>
        <w:br/>
      </w:r>
      <w:r>
        <w:rPr>
          <w:rFonts w:hint="eastAsia"/>
        </w:rPr>
        <w:t>　　表6 2008－2009年中国中间件软件行业市场销售额与增长率</w:t>
      </w:r>
      <w:r>
        <w:rPr>
          <w:rFonts w:hint="eastAsia"/>
        </w:rPr>
        <w:br/>
      </w:r>
      <w:r>
        <w:rPr>
          <w:rFonts w:hint="eastAsia"/>
        </w:rPr>
        <w:t>　　表7 2009年中国中间件软件市场品牌结构</w:t>
      </w:r>
      <w:r>
        <w:rPr>
          <w:rFonts w:hint="eastAsia"/>
        </w:rPr>
        <w:br/>
      </w:r>
      <w:r>
        <w:rPr>
          <w:rFonts w:hint="eastAsia"/>
        </w:rPr>
        <w:t>　　表8 2010－2012年中国中间件软件市场规模及增长率预测</w:t>
      </w:r>
      <w:r>
        <w:rPr>
          <w:rFonts w:hint="eastAsia"/>
        </w:rPr>
        <w:br/>
      </w:r>
      <w:r>
        <w:rPr>
          <w:rFonts w:hint="eastAsia"/>
        </w:rPr>
        <w:t>　　表9 2010－2012年中国中间件软件市场细分产品规模预测</w:t>
      </w:r>
      <w:r>
        <w:rPr>
          <w:rFonts w:hint="eastAsia"/>
        </w:rPr>
        <w:br/>
      </w:r>
      <w:r>
        <w:rPr>
          <w:rFonts w:hint="eastAsia"/>
        </w:rPr>
        <w:t>　　表10 2010－2012年中国中间件软件区域市场规模预测</w:t>
      </w:r>
      <w:r>
        <w:rPr>
          <w:rFonts w:hint="eastAsia"/>
        </w:rPr>
        <w:br/>
      </w:r>
      <w:r>
        <w:rPr>
          <w:rFonts w:hint="eastAsia"/>
        </w:rPr>
        <w:t>　　表11 2010－2012年中国中间件软件垂直市场规模预测</w:t>
      </w:r>
      <w:r>
        <w:rPr>
          <w:rFonts w:hint="eastAsia"/>
        </w:rPr>
        <w:br/>
      </w:r>
      <w:r>
        <w:rPr>
          <w:rFonts w:hint="eastAsia"/>
        </w:rPr>
        <w:t>　　表12 2010－2012年中国中间件软件平行市场规模预测</w:t>
      </w:r>
      <w:r>
        <w:rPr>
          <w:rFonts w:hint="eastAsia"/>
        </w:rPr>
        <w:br/>
      </w:r>
      <w:r>
        <w:rPr>
          <w:rFonts w:hint="eastAsia"/>
        </w:rPr>
        <w:t>　　表13 中间件软件竞争态势矩阵（CPM）分析</w:t>
      </w:r>
      <w:r>
        <w:rPr>
          <w:rFonts w:hint="eastAsia"/>
        </w:rPr>
        <w:br/>
      </w:r>
      <w:r>
        <w:rPr>
          <w:rFonts w:hint="eastAsia"/>
        </w:rPr>
        <w:t>　　表14 IBM竞争策略分析</w:t>
      </w:r>
      <w:r>
        <w:rPr>
          <w:rFonts w:hint="eastAsia"/>
        </w:rPr>
        <w:br/>
      </w:r>
      <w:r>
        <w:rPr>
          <w:rFonts w:hint="eastAsia"/>
        </w:rPr>
        <w:t>　　表15 IBM市场竞争策略SWOT分析</w:t>
      </w:r>
      <w:r>
        <w:rPr>
          <w:rFonts w:hint="eastAsia"/>
        </w:rPr>
        <w:br/>
      </w:r>
      <w:r>
        <w:rPr>
          <w:rFonts w:hint="eastAsia"/>
        </w:rPr>
        <w:t>　　表16 Oracle竞争策略分析</w:t>
      </w:r>
      <w:r>
        <w:rPr>
          <w:rFonts w:hint="eastAsia"/>
        </w:rPr>
        <w:br/>
      </w:r>
      <w:r>
        <w:rPr>
          <w:rFonts w:hint="eastAsia"/>
        </w:rPr>
        <w:t>　　表17 Oracle市场竞争策略SWOT分析</w:t>
      </w:r>
      <w:r>
        <w:rPr>
          <w:rFonts w:hint="eastAsia"/>
        </w:rPr>
        <w:br/>
      </w:r>
      <w:r>
        <w:rPr>
          <w:rFonts w:hint="eastAsia"/>
        </w:rPr>
        <w:t>　　表18 东方通科技竞争策略分析</w:t>
      </w:r>
      <w:r>
        <w:rPr>
          <w:rFonts w:hint="eastAsia"/>
        </w:rPr>
        <w:br/>
      </w:r>
      <w:r>
        <w:rPr>
          <w:rFonts w:hint="eastAsia"/>
        </w:rPr>
        <w:t>　　表19 东方通科技市场竞争策略SWOT分析</w:t>
      </w:r>
      <w:r>
        <w:rPr>
          <w:rFonts w:hint="eastAsia"/>
        </w:rPr>
        <w:br/>
      </w:r>
      <w:r>
        <w:rPr>
          <w:rFonts w:hint="eastAsia"/>
        </w:rPr>
        <w:t>　　表20 微软竞争策略分析</w:t>
      </w:r>
      <w:r>
        <w:rPr>
          <w:rFonts w:hint="eastAsia"/>
        </w:rPr>
        <w:br/>
      </w:r>
      <w:r>
        <w:rPr>
          <w:rFonts w:hint="eastAsia"/>
        </w:rPr>
        <w:t>　　表21 微软市场竞争策略SWOT分析</w:t>
      </w:r>
      <w:r>
        <w:rPr>
          <w:rFonts w:hint="eastAsia"/>
        </w:rPr>
        <w:br/>
      </w:r>
      <w:r>
        <w:rPr>
          <w:rFonts w:hint="eastAsia"/>
        </w:rPr>
        <w:t>　　表22 金蝶竞争策略分析</w:t>
      </w:r>
      <w:r>
        <w:rPr>
          <w:rFonts w:hint="eastAsia"/>
        </w:rPr>
        <w:br/>
      </w:r>
      <w:r>
        <w:rPr>
          <w:rFonts w:hint="eastAsia"/>
        </w:rPr>
        <w:t>　　表23 金蝶市场竞争策略SWOT分析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2007－2009年全球中间件软件市场规模及增长率</w:t>
      </w:r>
      <w:r>
        <w:rPr>
          <w:rFonts w:hint="eastAsia"/>
        </w:rPr>
        <w:br/>
      </w:r>
      <w:r>
        <w:rPr>
          <w:rFonts w:hint="eastAsia"/>
        </w:rPr>
        <w:t>　　图2 2007－2009年中国中间件软件市场规模</w:t>
      </w:r>
      <w:r>
        <w:rPr>
          <w:rFonts w:hint="eastAsia"/>
        </w:rPr>
        <w:br/>
      </w:r>
      <w:r>
        <w:rPr>
          <w:rFonts w:hint="eastAsia"/>
        </w:rPr>
        <w:t>　　图3 2008－2009年中国中间件软件市场细分产品销售额与增长率</w:t>
      </w:r>
      <w:r>
        <w:rPr>
          <w:rFonts w:hint="eastAsia"/>
        </w:rPr>
        <w:br/>
      </w:r>
      <w:r>
        <w:rPr>
          <w:rFonts w:hint="eastAsia"/>
        </w:rPr>
        <w:t>　　图4 2008－2009年中国中间件软件市场细分产品结构变化</w:t>
      </w:r>
      <w:r>
        <w:rPr>
          <w:rFonts w:hint="eastAsia"/>
        </w:rPr>
        <w:br/>
      </w:r>
      <w:r>
        <w:rPr>
          <w:rFonts w:hint="eastAsia"/>
        </w:rPr>
        <w:t>　　图5 2009年中国中间件产品市场结构</w:t>
      </w:r>
      <w:r>
        <w:rPr>
          <w:rFonts w:hint="eastAsia"/>
        </w:rPr>
        <w:br/>
      </w:r>
      <w:r>
        <w:rPr>
          <w:rFonts w:hint="eastAsia"/>
        </w:rPr>
        <w:t>　　图6 2008－2009年中国中间件软件区域市场规模与增长</w:t>
      </w:r>
      <w:r>
        <w:rPr>
          <w:rFonts w:hint="eastAsia"/>
        </w:rPr>
        <w:br/>
      </w:r>
      <w:r>
        <w:rPr>
          <w:rFonts w:hint="eastAsia"/>
        </w:rPr>
        <w:t>　　图7 2008－2009年中国中间件软件区域市场结构变化</w:t>
      </w:r>
      <w:r>
        <w:rPr>
          <w:rFonts w:hint="eastAsia"/>
        </w:rPr>
        <w:br/>
      </w:r>
      <w:r>
        <w:rPr>
          <w:rFonts w:hint="eastAsia"/>
        </w:rPr>
        <w:t>　　图8 2009年中国中间件软件区域市场结构</w:t>
      </w:r>
      <w:r>
        <w:rPr>
          <w:rFonts w:hint="eastAsia"/>
        </w:rPr>
        <w:br/>
      </w:r>
      <w:r>
        <w:rPr>
          <w:rFonts w:hint="eastAsia"/>
        </w:rPr>
        <w:t>　　图9 2008－2009年中国中间件软件垂直市场规模与增长</w:t>
      </w:r>
      <w:r>
        <w:rPr>
          <w:rFonts w:hint="eastAsia"/>
        </w:rPr>
        <w:br/>
      </w:r>
      <w:r>
        <w:rPr>
          <w:rFonts w:hint="eastAsia"/>
        </w:rPr>
        <w:t>　　图10 2008－2009年中国中间件软件垂直市场结构变化</w:t>
      </w:r>
      <w:r>
        <w:rPr>
          <w:rFonts w:hint="eastAsia"/>
        </w:rPr>
        <w:br/>
      </w:r>
      <w:r>
        <w:rPr>
          <w:rFonts w:hint="eastAsia"/>
        </w:rPr>
        <w:t>　　图11 2009年中国中间件软件垂直市场结构</w:t>
      </w:r>
      <w:r>
        <w:rPr>
          <w:rFonts w:hint="eastAsia"/>
        </w:rPr>
        <w:br/>
      </w:r>
      <w:r>
        <w:rPr>
          <w:rFonts w:hint="eastAsia"/>
        </w:rPr>
        <w:t>　　图12 2008－2009年中国中间件软件平行市场规模与增长</w:t>
      </w:r>
      <w:r>
        <w:rPr>
          <w:rFonts w:hint="eastAsia"/>
        </w:rPr>
        <w:br/>
      </w:r>
      <w:r>
        <w:rPr>
          <w:rFonts w:hint="eastAsia"/>
        </w:rPr>
        <w:t>　　图13 2008－2009年中国中间件软件平行市场结构变化</w:t>
      </w:r>
      <w:r>
        <w:rPr>
          <w:rFonts w:hint="eastAsia"/>
        </w:rPr>
        <w:br/>
      </w:r>
      <w:r>
        <w:rPr>
          <w:rFonts w:hint="eastAsia"/>
        </w:rPr>
        <w:t>　　图14 2009年中国中间件软件平行市场结构</w:t>
      </w:r>
      <w:r>
        <w:rPr>
          <w:rFonts w:hint="eastAsia"/>
        </w:rPr>
        <w:br/>
      </w:r>
      <w:r>
        <w:rPr>
          <w:rFonts w:hint="eastAsia"/>
        </w:rPr>
        <w:t>　　图15 2009年中国中间件软件市场品牌结构</w:t>
      </w:r>
      <w:r>
        <w:rPr>
          <w:rFonts w:hint="eastAsia"/>
        </w:rPr>
        <w:br/>
      </w:r>
      <w:r>
        <w:rPr>
          <w:rFonts w:hint="eastAsia"/>
        </w:rPr>
        <w:t>　　图16 2010－2012年中国中间件软件市场规模及增长率预测</w:t>
      </w:r>
      <w:r>
        <w:rPr>
          <w:rFonts w:hint="eastAsia"/>
        </w:rPr>
        <w:br/>
      </w:r>
      <w:r>
        <w:rPr>
          <w:rFonts w:hint="eastAsia"/>
        </w:rPr>
        <w:t>　　图17 2010－2012年中国中间件软件细分产品结构预测</w:t>
      </w:r>
      <w:r>
        <w:rPr>
          <w:rFonts w:hint="eastAsia"/>
        </w:rPr>
        <w:br/>
      </w:r>
      <w:r>
        <w:rPr>
          <w:rFonts w:hint="eastAsia"/>
        </w:rPr>
        <w:t>　　图18 2010－2012年中国中间件软件区域结构预测</w:t>
      </w:r>
      <w:r>
        <w:rPr>
          <w:rFonts w:hint="eastAsia"/>
        </w:rPr>
        <w:br/>
      </w:r>
      <w:r>
        <w:rPr>
          <w:rFonts w:hint="eastAsia"/>
        </w:rPr>
        <w:t>　　图19 2010－2012年中国中间件软件垂直结构预测</w:t>
      </w:r>
      <w:r>
        <w:rPr>
          <w:rFonts w:hint="eastAsia"/>
        </w:rPr>
        <w:br/>
      </w:r>
      <w:r>
        <w:rPr>
          <w:rFonts w:hint="eastAsia"/>
        </w:rPr>
        <w:t>　　图20 2010－2012年中国中间件软件平行结构预测</w:t>
      </w:r>
      <w:r>
        <w:rPr>
          <w:rFonts w:hint="eastAsia"/>
        </w:rPr>
        <w:br/>
      </w:r>
      <w:r>
        <w:rPr>
          <w:rFonts w:hint="eastAsia"/>
        </w:rPr>
        <w:t>　　图21 2009年中间件软件市场竞争格局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a40a43e2c453b" w:history="1">
        <w:r>
          <w:rPr>
            <w:rStyle w:val="Hyperlink"/>
          </w:rPr>
          <w:t>2009-2010年中国中间件软件市场研究分析报告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a40a43e2c453b" w:history="1">
        <w:r>
          <w:rPr>
            <w:rStyle w:val="Hyperlink"/>
          </w:rPr>
          <w:t>https://www.20087.com/2010-05/R_2009_2010zhongjianjianruanjianshicha.html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77bb5959d41da" w:history="1">
      <w:r>
        <w:rPr>
          <w:rStyle w:val="Hyperlink"/>
        </w:rPr>
        <w:t>2009-2010年中国中间件软件市场研究分析报告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_2010zhongjianjianruanjianshicha.html" TargetMode="External" Id="Re11a40a43e2c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_2010zhongjianjianruanjianshicha.html" TargetMode="External" Id="Rcfc77bb5959d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2010-05-04T00:36:00Z</dcterms:created>
  <dcterms:modified xsi:type="dcterms:W3CDTF">2010-05-04T01:36:00Z</dcterms:modified>
  <dc:subject>2009-2010年中国中间件软件市场研究分析报告</dc:subject>
  <dc:title>2009-2010年中国中间件软件市场研究分析报告</dc:title>
  <cp:keywords>2009-2010年中国中间件软件市场研究分析报告</cp:keywords>
  <dc:description>2009-2010年中国中间件软件市场研究分析报告</dc:description>
</cp:coreProperties>
</file>