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78385cc034c39" w:history="1">
              <w:r>
                <w:rPr>
                  <w:rStyle w:val="Hyperlink"/>
                </w:rPr>
                <w:t>2009-2010年中国汽车产业发展趋势分析报告$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78385cc034c39" w:history="1">
              <w:r>
                <w:rPr>
                  <w:rStyle w:val="Hyperlink"/>
                </w:rPr>
                <w:t>2009-2010年中国汽车产业发展趋势分析报告$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78385cc034c39" w:history="1">
                <w:r>
                  <w:rPr>
                    <w:rStyle w:val="Hyperlink"/>
                  </w:rPr>
                  <w:t>https://www.20087.com/2010-05/R_2009_2010qichechanyefazhanqushifenxi.html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目前正处于一个转型期，传统燃油汽车逐渐向新能源汽车过渡。电动汽车(EVs)由于其环保效益、政策支持和技术创新，正成为市场的新宠。与此同时，自动驾驶技术和车联网的发展也为汽车产业带来了新的增长点。然而，充电基础设施不足、电池成本较高以及续航里程有限等问题仍然是电动汽车普及的主要障碍。面对这些挑战，各大车企纷纷加大研发投入，试图通过技术创新来解决这些问题，并加速向智能化、电动化的转型。</w:t>
      </w:r>
      <w:r>
        <w:rPr>
          <w:rFonts w:hint="eastAsia"/>
        </w:rPr>
        <w:br/>
      </w:r>
      <w:r>
        <w:rPr>
          <w:rFonts w:hint="eastAsia"/>
        </w:rPr>
        <w:t>　　未来，汽车行业将继续沿着电动化、智能化和网联化的方向快速发展。市场调研网认为，随着电池技术的进步、生产规模的扩大以及成本的逐步下降，电动汽车的价格竞争力将进一步提升，从而加速替代传统燃油汽车的步伐。此外，自动驾驶技术的日益成熟和相关法律法规的完善将为智能汽车的大规模商业化应用铺平道路。在此过程中，跨界合作将成为常态，科技公司与传统汽车企业的合作将催生更多创新产品和服务，共同推动行业的转型升级。</w:t>
      </w:r>
      <w:r>
        <w:rPr>
          <w:rFonts w:hint="eastAsia"/>
        </w:rPr>
        <w:br/>
      </w:r>
      <w:r>
        <w:rPr>
          <w:rFonts w:hint="eastAsia"/>
        </w:rPr>
        <w:t>　　2009年，在金融危机的强烈冲击下，世界汽车市场陷入低谷后，中国市场却异军突起，汽车产销量奇迹般地突破千万辆。中国汽车产业的高速成长，国家政策起到了重要的引导作用。购置税减半、汽车下乡和以旧换新三大政策，拉动了中国私家车的巨大消费潜力，2009年中国汽车产销实现了每月30%-40%的同比增长。汽车产业振兴规划等政策的推出，国内汽车企业集团合并重组也跃跃欲试，无论是广汽重组长丰，还是长安集团与中航汽车合并，政府的力量都起了最重要作用。此外，2009年也成为国内车企全面收购海外汽车企业的一年，从腾中重工收购悍马到吉利收购沃尔沃，汽车产业格局也发生了明显的变化。</w:t>
      </w:r>
      <w:r>
        <w:rPr>
          <w:rFonts w:hint="eastAsia"/>
        </w:rPr>
        <w:br/>
      </w:r>
      <w:r>
        <w:rPr>
          <w:rFonts w:hint="eastAsia"/>
        </w:rPr>
        <w:t>　　面对竞争与市场的变化和挑战，发布的《</w:t>
      </w:r>
      <w:hyperlink r:id="Rf7278385cc034c39" w:history="1">
        <w:r>
          <w:rPr>
            <w:rStyle w:val="Hyperlink"/>
          </w:rPr>
          <w:t>2009-2010年中国汽车产业发展趋势分析报告$</w:t>
        </w:r>
      </w:hyperlink>
      <w:r>
        <w:rPr>
          <w:rFonts w:hint="eastAsia"/>
        </w:rPr>
        <w:t>》，将帮助业界厂商、投资者、产业人士更精确地把握中国汽车产业发展规律。</w:t>
      </w:r>
      <w:r>
        <w:rPr>
          <w:rFonts w:hint="eastAsia"/>
        </w:rPr>
        <w:br/>
      </w:r>
      <w:r>
        <w:rPr>
          <w:rFonts w:hint="eastAsia"/>
        </w:rPr>
        <w:t>　　？ 深入、翔实的产业研究数据。基于产业规模、结构、盈利水平和自主创新能力的研究，对重要的产业集群以及整个产业链价值流向和升级演化作细致描绘和分析，理清产业发展方向。</w:t>
      </w:r>
      <w:r>
        <w:rPr>
          <w:rFonts w:hint="eastAsia"/>
        </w:rPr>
        <w:br/>
      </w:r>
      <w:r>
        <w:rPr>
          <w:rFonts w:hint="eastAsia"/>
        </w:rPr>
        <w:t>　　？ 全面、深刻的产业链竞争分析。从产业规模、产业结构、SWOT分析等多个维度总结企业表现。对于企业的发展提供有力的参考。</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一、2009年全球汽车产业发展概述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二、2009年中国汽车产业发展状况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3、产业环境</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1、北京</w:t>
      </w:r>
      <w:r>
        <w:rPr>
          <w:rFonts w:hint="eastAsia"/>
        </w:rPr>
        <w:br/>
      </w:r>
      <w:r>
        <w:rPr>
          <w:rFonts w:hint="eastAsia"/>
        </w:rPr>
        <w:t>　　2、上海</w:t>
      </w:r>
      <w:r>
        <w:rPr>
          <w:rFonts w:hint="eastAsia"/>
        </w:rPr>
        <w:br/>
      </w:r>
      <w:r>
        <w:rPr>
          <w:rFonts w:hint="eastAsia"/>
        </w:rPr>
        <w:t>　　3、吉林</w:t>
      </w:r>
      <w:r>
        <w:rPr>
          <w:rFonts w:hint="eastAsia"/>
        </w:rPr>
        <w:br/>
      </w:r>
      <w:r>
        <w:rPr>
          <w:rFonts w:hint="eastAsia"/>
        </w:rPr>
        <w:t>　　4、广东</w:t>
      </w:r>
      <w:r>
        <w:rPr>
          <w:rFonts w:hint="eastAsia"/>
        </w:rPr>
        <w:br/>
      </w:r>
      <w:r>
        <w:rPr>
          <w:rFonts w:hint="eastAsia"/>
        </w:rPr>
        <w:t>　　5、……</w:t>
      </w:r>
      <w:r>
        <w:rPr>
          <w:rFonts w:hint="eastAsia"/>
        </w:rPr>
        <w:br/>
      </w:r>
      <w:r>
        <w:rPr>
          <w:rFonts w:hint="eastAsia"/>
        </w:rPr>
        <w:t>　　三、2010-2012年中国汽车产业发展预测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产业规模预测</w:t>
      </w:r>
      <w:r>
        <w:rPr>
          <w:rFonts w:hint="eastAsia"/>
        </w:rPr>
        <w:br/>
      </w:r>
      <w:r>
        <w:rPr>
          <w:rFonts w:hint="eastAsia"/>
        </w:rPr>
        <w:t>　　（三） 产业结构预测</w:t>
      </w:r>
      <w:r>
        <w:rPr>
          <w:rFonts w:hint="eastAsia"/>
        </w:rPr>
        <w:br/>
      </w:r>
      <w:r>
        <w:rPr>
          <w:rFonts w:hint="eastAsia"/>
        </w:rPr>
        <w:t>　　四、2010-2012年中国汽车产业趋势分析</w:t>
      </w:r>
      <w:r>
        <w:rPr>
          <w:rFonts w:hint="eastAsia"/>
        </w:rPr>
        <w:br/>
      </w:r>
      <w:r>
        <w:rPr>
          <w:rFonts w:hint="eastAsia"/>
        </w:rPr>
        <w:t>　　（一） 产品发展趋势</w:t>
      </w:r>
      <w:r>
        <w:rPr>
          <w:rFonts w:hint="eastAsia"/>
        </w:rPr>
        <w:br/>
      </w:r>
      <w:r>
        <w:rPr>
          <w:rFonts w:hint="eastAsia"/>
        </w:rPr>
        <w:t>　　（二） 技术发展趋势</w:t>
      </w:r>
      <w:r>
        <w:rPr>
          <w:rFonts w:hint="eastAsia"/>
        </w:rPr>
        <w:br/>
      </w:r>
      <w:r>
        <w:rPr>
          <w:rFonts w:hint="eastAsia"/>
        </w:rPr>
        <w:t>　　（三） 企业发展趋势</w:t>
      </w:r>
      <w:r>
        <w:rPr>
          <w:rFonts w:hint="eastAsia"/>
        </w:rPr>
        <w:br/>
      </w:r>
      <w:r>
        <w:rPr>
          <w:rFonts w:hint="eastAsia"/>
        </w:rPr>
        <w:t>　　五、2009年中国汽车产业链分析</w:t>
      </w:r>
      <w:r>
        <w:rPr>
          <w:rFonts w:hint="eastAsia"/>
        </w:rPr>
        <w:br/>
      </w:r>
      <w:r>
        <w:rPr>
          <w:rFonts w:hint="eastAsia"/>
        </w:rPr>
        <w:t>　　（一） 零部件行业</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（二） 整车行业</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（三） 汽车后市场服务行业</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六、2009年中国汽车产业链竞争分析</w:t>
      </w:r>
      <w:r>
        <w:rPr>
          <w:rFonts w:hint="eastAsia"/>
        </w:rPr>
        <w:br/>
      </w:r>
      <w:r>
        <w:rPr>
          <w:rFonts w:hint="eastAsia"/>
        </w:rPr>
        <w:t>　　（一） 零部件行业</w:t>
      </w:r>
      <w:r>
        <w:rPr>
          <w:rFonts w:hint="eastAsia"/>
        </w:rPr>
        <w:br/>
      </w:r>
      <w:r>
        <w:rPr>
          <w:rFonts w:hint="eastAsia"/>
        </w:rPr>
        <w:t>　　1、竞争格局</w:t>
      </w:r>
      <w:r>
        <w:rPr>
          <w:rFonts w:hint="eastAsia"/>
        </w:rPr>
        <w:br/>
      </w:r>
      <w:r>
        <w:rPr>
          <w:rFonts w:hint="eastAsia"/>
        </w:rPr>
        <w:t>　　2、重点企业分析</w:t>
      </w:r>
      <w:r>
        <w:rPr>
          <w:rFonts w:hint="eastAsia"/>
        </w:rPr>
        <w:br/>
      </w:r>
      <w:r>
        <w:rPr>
          <w:rFonts w:hint="eastAsia"/>
        </w:rPr>
        <w:t>　　（二） 整车行业</w:t>
      </w:r>
      <w:r>
        <w:rPr>
          <w:rFonts w:hint="eastAsia"/>
        </w:rPr>
        <w:br/>
      </w:r>
      <w:r>
        <w:rPr>
          <w:rFonts w:hint="eastAsia"/>
        </w:rPr>
        <w:t>　　1、竞争格局</w:t>
      </w:r>
      <w:r>
        <w:rPr>
          <w:rFonts w:hint="eastAsia"/>
        </w:rPr>
        <w:br/>
      </w:r>
      <w:r>
        <w:rPr>
          <w:rFonts w:hint="eastAsia"/>
        </w:rPr>
        <w:t>　　2、重点企业分析</w:t>
      </w:r>
      <w:r>
        <w:rPr>
          <w:rFonts w:hint="eastAsia"/>
        </w:rPr>
        <w:br/>
      </w:r>
      <w:r>
        <w:rPr>
          <w:rFonts w:hint="eastAsia"/>
        </w:rPr>
        <w:t>　　七、2009年中国汽车产品进出口分析</w:t>
      </w:r>
      <w:r>
        <w:rPr>
          <w:rFonts w:hint="eastAsia"/>
        </w:rPr>
        <w:br/>
      </w:r>
      <w:r>
        <w:rPr>
          <w:rFonts w:hint="eastAsia"/>
        </w:rPr>
        <w:t>　　（一） 进出口规模</w:t>
      </w:r>
      <w:r>
        <w:rPr>
          <w:rFonts w:hint="eastAsia"/>
        </w:rPr>
        <w:br/>
      </w:r>
      <w:r>
        <w:rPr>
          <w:rFonts w:hint="eastAsia"/>
        </w:rPr>
        <w:t>　　（二） 进口结构</w:t>
      </w:r>
      <w:r>
        <w:rPr>
          <w:rFonts w:hint="eastAsia"/>
        </w:rPr>
        <w:br/>
      </w:r>
      <w:r>
        <w:rPr>
          <w:rFonts w:hint="eastAsia"/>
        </w:rPr>
        <w:t>　　（三） 出口结构</w:t>
      </w:r>
      <w:r>
        <w:rPr>
          <w:rFonts w:hint="eastAsia"/>
        </w:rPr>
        <w:br/>
      </w:r>
      <w:r>
        <w:rPr>
          <w:rFonts w:hint="eastAsia"/>
        </w:rPr>
        <w:t>　　八、建议</w:t>
      </w:r>
      <w:r>
        <w:rPr>
          <w:rFonts w:hint="eastAsia"/>
        </w:rPr>
        <w:br/>
      </w:r>
      <w:r>
        <w:rPr>
          <w:rFonts w:hint="eastAsia"/>
        </w:rPr>
        <w:t>　　（一） 政府建议</w:t>
      </w:r>
      <w:r>
        <w:rPr>
          <w:rFonts w:hint="eastAsia"/>
        </w:rPr>
        <w:br/>
      </w:r>
      <w:r>
        <w:rPr>
          <w:rFonts w:hint="eastAsia"/>
        </w:rPr>
        <w:t>　　（二） 企业建议</w:t>
      </w:r>
      <w:r>
        <w:rPr>
          <w:rFonts w:hint="eastAsia"/>
        </w:rPr>
        <w:br/>
      </w:r>
      <w:r>
        <w:rPr>
          <w:rFonts w:hint="eastAsia"/>
        </w:rPr>
        <w:t>　　表目录</w:t>
      </w:r>
      <w:r>
        <w:rPr>
          <w:rFonts w:hint="eastAsia"/>
        </w:rPr>
        <w:br/>
      </w:r>
      <w:r>
        <w:rPr>
          <w:rFonts w:hint="eastAsia"/>
        </w:rPr>
        <w:t>　　2009年欧洲各主要国家汽车销量</w:t>
      </w:r>
      <w:r>
        <w:rPr>
          <w:rFonts w:hint="eastAsia"/>
        </w:rPr>
        <w:br/>
      </w:r>
      <w:r>
        <w:rPr>
          <w:rFonts w:hint="eastAsia"/>
        </w:rPr>
        <w:t>　　2009年日本汽车各品牌销售情况表</w:t>
      </w:r>
      <w:r>
        <w:rPr>
          <w:rFonts w:hint="eastAsia"/>
        </w:rPr>
        <w:br/>
      </w:r>
      <w:r>
        <w:rPr>
          <w:rFonts w:hint="eastAsia"/>
        </w:rPr>
        <w:t>　　2004-2009年北京市汽车行业经济运行状况</w:t>
      </w:r>
      <w:r>
        <w:rPr>
          <w:rFonts w:hint="eastAsia"/>
        </w:rPr>
        <w:br/>
      </w:r>
      <w:r>
        <w:rPr>
          <w:rFonts w:hint="eastAsia"/>
        </w:rPr>
        <w:t>　　……</w:t>
      </w:r>
      <w:r>
        <w:rPr>
          <w:rFonts w:hint="eastAsia"/>
        </w:rPr>
        <w:br/>
      </w:r>
      <w:r>
        <w:rPr>
          <w:rFonts w:hint="eastAsia"/>
        </w:rPr>
        <w:t>　　图目录</w:t>
      </w:r>
      <w:r>
        <w:rPr>
          <w:rFonts w:hint="eastAsia"/>
        </w:rPr>
        <w:br/>
      </w:r>
      <w:r>
        <w:rPr>
          <w:rFonts w:hint="eastAsia"/>
        </w:rPr>
        <w:t>　　2001-2009年全球汽车产量及增长率</w:t>
      </w:r>
      <w:r>
        <w:rPr>
          <w:rFonts w:hint="eastAsia"/>
        </w:rPr>
        <w:br/>
      </w:r>
      <w:r>
        <w:rPr>
          <w:rFonts w:hint="eastAsia"/>
        </w:rPr>
        <w:t>　　2009年全球汽车产量构成</w:t>
      </w:r>
      <w:r>
        <w:rPr>
          <w:rFonts w:hint="eastAsia"/>
        </w:rPr>
        <w:br/>
      </w:r>
      <w:r>
        <w:rPr>
          <w:rFonts w:hint="eastAsia"/>
        </w:rPr>
        <w:t>　　2003-2009年中国汽车市场产销量增长</w:t>
      </w:r>
      <w:r>
        <w:rPr>
          <w:rFonts w:hint="eastAsia"/>
        </w:rPr>
        <w:br/>
      </w:r>
      <w:r>
        <w:rPr>
          <w:rFonts w:hint="eastAsia"/>
        </w:rPr>
        <w:t>　　2009年中国不同类型汽车销售结构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78385cc034c39" w:history="1">
        <w:r>
          <w:rPr>
            <w:rStyle w:val="Hyperlink"/>
          </w:rPr>
          <w:t>2009-2010年中国汽车产业发展趋势分析报告$</w:t>
        </w:r>
      </w:hyperlink>
      <w:r>
        <w:rPr>
          <w:color w:val="C00000"/>
        </w:rPr>
        <w:t>》，报告编号：</w:t>
      </w:r>
      <w:r>
        <w:rPr>
          <w:rFonts w:hint="eastAsia"/>
          <w:color w:val="C00000"/>
        </w:rPr>
        <w:t>0A229A8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78385cc034c39" w:history="1">
        <w:r>
          <w:rPr>
            <w:rStyle w:val="Hyperlink"/>
          </w:rPr>
          <w:t>https://www.20087.com/2010-05/R_2009_2010qichechanyefazhanqushifenxi.html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079e9d05746d6" w:history="1">
      <w:r>
        <w:rPr>
          <w:rStyle w:val="Hyperlink"/>
        </w:rPr>
        <w:t>2009-2010年中国汽车产业发展趋势分析报告$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qichechanyefazhanqushifenxi.html" TargetMode="External" Id="Rf7278385cc034c39" /></Relationships>
</file>

<file path=word/_rels/header2.xml.rels>&#65279;<?xml version="1.0" encoding="utf-8"?><Relationships xmlns="http://schemas.openxmlformats.org/package/2006/relationships"><Relationship Type="http://schemas.openxmlformats.org/officeDocument/2006/relationships/hyperlink" Target="https://www.20087.com/2010-05/R_2009_2010qichechanyefazhanqushifenxi.html" TargetMode="External" Id="Rb00079e9d057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2010-05-05T03:44:00Z</dcterms:created>
  <dcterms:modified xsi:type="dcterms:W3CDTF">2010-05-05T04:44:00Z</dcterms:modified>
  <dc:subject>2009-2010年中国汽车产业发展趋势分析报告$</dc:subject>
  <dc:title>2009-2010年中国汽车产业发展趋势分析报告$</dc:title>
  <cp:keywords>2009-2010年中国汽车产业发展趋势分析报告$</cp:keywords>
  <dc:description>2009-2010年中国汽车产业发展趋势分析报告$</dc:description>
</cp:coreProperties>
</file>