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abe73ef5a4af3" w:history="1">
              <w:r>
                <w:rPr>
                  <w:rStyle w:val="Hyperlink"/>
                </w:rPr>
                <w:t>2009-2010年中国电网企业信息化发展趋势研究报告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abe73ef5a4af3" w:history="1">
              <w:r>
                <w:rPr>
                  <w:rStyle w:val="Hyperlink"/>
                </w:rPr>
                <w:t>2009-2010年中国电网企业信息化发展趋势研究报告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abe73ef5a4af3" w:history="1">
                <w:r>
                  <w:rPr>
                    <w:rStyle w:val="Hyperlink"/>
                  </w:rPr>
                  <w:t>https://www.20087.com/2010-05/R_2009_2010dianwangqiyexinxihuafazhanq.html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电网企业逐步确立集团化经营思想，要求信息化建设必须支撑公司运营集团化、发展集约化以及管理精细化，从而推动电网企业信息化建设继续深化信息集成，实现全部业务深度融合，支撑全面业务分析和辅助决策，实现大范围的资源优化配置，提供覆盖面更广、实用性更强、集成度更高和安全性更好的电力企业信息化综合解决方案。</w:t>
      </w:r>
      <w:r>
        <w:rPr>
          <w:rFonts w:hint="eastAsia"/>
        </w:rPr>
        <w:br/>
      </w:r>
      <w:r>
        <w:rPr>
          <w:rFonts w:hint="eastAsia"/>
        </w:rPr>
        <w:t>　　国家电网和南方电网逐步开始全面评估十一五信息化规划实施情况，为启动十二五规划编制工作做准备。国家电网公司陆续完成了总部和各单位信息化SG186工程验收，公司总部、网省公司及直属单位已经建成了集约高效的一体化集团企业级信息集成平台、全面涵盖公司主营业务的八大应用和六个保障体系，并将逐步走向业务融合和决策智能。南方电网也加大了系统集成的步伐，有条不紊推进信息化进程。</w:t>
      </w:r>
      <w:r>
        <w:rPr>
          <w:rFonts w:hint="eastAsia"/>
        </w:rPr>
        <w:br/>
      </w:r>
      <w:r>
        <w:rPr>
          <w:rFonts w:hint="eastAsia"/>
        </w:rPr>
        <w:t>　　面对竞争与市场的变化和挑战，顾问发布的《</w:t>
      </w:r>
      <w:hyperlink r:id="R456abe73ef5a4af3" w:history="1">
        <w:r>
          <w:rPr>
            <w:rStyle w:val="Hyperlink"/>
          </w:rPr>
          <w:t>2009-2010年中国电网企业信息化发展趋势研究报告</w:t>
        </w:r>
      </w:hyperlink>
      <w:r>
        <w:rPr>
          <w:rFonts w:hint="eastAsia"/>
        </w:rPr>
        <w:t>》，将帮助业界厂商、投资者、产业人士更精确地把握中国电网企业信息化发展规律、更深入地梳理应用价值迁移轨迹。</w:t>
      </w:r>
      <w:r>
        <w:rPr>
          <w:rFonts w:hint="eastAsia"/>
        </w:rPr>
        <w:br/>
      </w:r>
      <w:r>
        <w:rPr>
          <w:rFonts w:hint="eastAsia"/>
        </w:rPr>
        <w:t>　　以数据为支撑的信息化发展方向分析。基于南方电网、国家电网的深度研究，提供对信息化应用现状、信息化发展驱动因素、信息化应用需求等多个角度市场变化的生动描绘，清晰发展方向。</w:t>
      </w:r>
      <w:r>
        <w:rPr>
          <w:rFonts w:hint="eastAsia"/>
        </w:rPr>
        <w:br/>
      </w:r>
      <w:r>
        <w:rPr>
          <w:rFonts w:hint="eastAsia"/>
        </w:rPr>
        <w:t>　　科学、完整的未来发展预测。基于电网企业信息化研究数据，合理展望未来三年行业信息化需求趋势，对未来该行业市场投资规模进行深度量化预测，确保给出有价值的趋势分析与定量预测结果。</w:t>
      </w:r>
      <w:r>
        <w:rPr>
          <w:rFonts w:hint="eastAsia"/>
        </w:rPr>
        <w:br/>
      </w:r>
      <w:r>
        <w:rPr>
          <w:rFonts w:hint="eastAsia"/>
        </w:rPr>
        <w:t>　　全面、深刻的解决方案评价分析。顾问并依托对电力信息化的深刻理解，从解决方案对电力企业的业务支持能力、解决方案的技术性能与应用效果、方案提供商的实施与服务能力方面进行综合评估。</w:t>
      </w:r>
      <w:r>
        <w:rPr>
          <w:rFonts w:hint="eastAsia"/>
        </w:rPr>
        <w:br/>
      </w:r>
      <w:r>
        <w:rPr>
          <w:rFonts w:hint="eastAsia"/>
        </w:rPr>
        <w:t>　　一、2009年中国电网企业发展现状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1、国家电网公司</w:t>
      </w:r>
      <w:r>
        <w:rPr>
          <w:rFonts w:hint="eastAsia"/>
        </w:rPr>
        <w:br/>
      </w:r>
      <w:r>
        <w:rPr>
          <w:rFonts w:hint="eastAsia"/>
        </w:rPr>
        <w:t>　　2、南方电网公司</w:t>
      </w:r>
      <w:r>
        <w:rPr>
          <w:rFonts w:hint="eastAsia"/>
        </w:rPr>
        <w:br/>
      </w:r>
      <w:r>
        <w:rPr>
          <w:rFonts w:hint="eastAsia"/>
        </w:rPr>
        <w:t>　　二、2009年中国电网企业信息化应用状况</w:t>
      </w:r>
      <w:r>
        <w:rPr>
          <w:rFonts w:hint="eastAsia"/>
        </w:rPr>
        <w:br/>
      </w:r>
      <w:r>
        <w:rPr>
          <w:rFonts w:hint="eastAsia"/>
        </w:rPr>
        <w:t>　　（一） 应用需求</w:t>
      </w:r>
      <w:r>
        <w:rPr>
          <w:rFonts w:hint="eastAsia"/>
        </w:rPr>
        <w:br/>
      </w:r>
      <w:r>
        <w:rPr>
          <w:rFonts w:hint="eastAsia"/>
        </w:rPr>
        <w:t>　　1、总体需求</w:t>
      </w:r>
      <w:r>
        <w:rPr>
          <w:rFonts w:hint="eastAsia"/>
        </w:rPr>
        <w:br/>
      </w:r>
      <w:r>
        <w:rPr>
          <w:rFonts w:hint="eastAsia"/>
        </w:rPr>
        <w:t>　　2、主要应用系统需求</w:t>
      </w:r>
      <w:r>
        <w:rPr>
          <w:rFonts w:hint="eastAsia"/>
        </w:rPr>
        <w:br/>
      </w:r>
      <w:r>
        <w:rPr>
          <w:rFonts w:hint="eastAsia"/>
        </w:rPr>
        <w:t>　　（二） 应用特点</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三、电网企业信息化发展驱动因素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w:t>
      </w:r>
      <w:r>
        <w:rPr>
          <w:rFonts w:hint="eastAsia"/>
        </w:rPr>
        <w:br/>
      </w:r>
      <w:r>
        <w:rPr>
          <w:rFonts w:hint="eastAsia"/>
        </w:rPr>
        <w:t>　　四、2010-2012年中国电网企业信息化应用需求</w:t>
      </w:r>
      <w:r>
        <w:rPr>
          <w:rFonts w:hint="eastAsia"/>
        </w:rPr>
        <w:br/>
      </w:r>
      <w:r>
        <w:rPr>
          <w:rFonts w:hint="eastAsia"/>
        </w:rPr>
        <w:t>　　（一） 需求规模</w:t>
      </w:r>
      <w:r>
        <w:rPr>
          <w:rFonts w:hint="eastAsia"/>
        </w:rPr>
        <w:br/>
      </w:r>
      <w:r>
        <w:rPr>
          <w:rFonts w:hint="eastAsia"/>
        </w:rPr>
        <w:t>　　（二） 需求重点（写明具体系统）</w:t>
      </w:r>
      <w:r>
        <w:rPr>
          <w:rFonts w:hint="eastAsia"/>
        </w:rPr>
        <w:br/>
      </w:r>
      <w:r>
        <w:rPr>
          <w:rFonts w:hint="eastAsia"/>
        </w:rPr>
        <w:t>　　1、信息集成</w:t>
      </w:r>
      <w:r>
        <w:rPr>
          <w:rFonts w:hint="eastAsia"/>
        </w:rPr>
        <w:br/>
      </w:r>
      <w:r>
        <w:rPr>
          <w:rFonts w:hint="eastAsia"/>
        </w:rPr>
        <w:t>　　2、企业资源管理</w:t>
      </w:r>
      <w:r>
        <w:rPr>
          <w:rFonts w:hint="eastAsia"/>
        </w:rPr>
        <w:br/>
      </w:r>
      <w:r>
        <w:rPr>
          <w:rFonts w:hint="eastAsia"/>
        </w:rPr>
        <w:t>　　3、商业智能与辅助决策</w:t>
      </w:r>
      <w:r>
        <w:rPr>
          <w:rFonts w:hint="eastAsia"/>
        </w:rPr>
        <w:br/>
      </w:r>
      <w:r>
        <w:rPr>
          <w:rFonts w:hint="eastAsia"/>
        </w:rPr>
        <w:t>　　4、信息安全</w:t>
      </w:r>
      <w:r>
        <w:rPr>
          <w:rFonts w:hint="eastAsia"/>
        </w:rPr>
        <w:br/>
      </w:r>
      <w:r>
        <w:rPr>
          <w:rFonts w:hint="eastAsia"/>
        </w:rPr>
        <w:t>　　五、中国电网企业信息化发展趋势</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六、中国电网企业信息化解决方案应用价值评价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 建议</w:t>
      </w:r>
      <w:r>
        <w:rPr>
          <w:rFonts w:hint="eastAsia"/>
        </w:rPr>
        <w:br/>
      </w:r>
      <w:r>
        <w:rPr>
          <w:rFonts w:hint="eastAsia"/>
        </w:rPr>
        <w:t>　　表目录</w:t>
      </w:r>
      <w:r>
        <w:rPr>
          <w:rFonts w:hint="eastAsia"/>
        </w:rPr>
        <w:br/>
      </w:r>
      <w:r>
        <w:rPr>
          <w:rFonts w:hint="eastAsia"/>
        </w:rPr>
        <w:t>　　国家电网公司组织结构</w:t>
      </w:r>
      <w:r>
        <w:rPr>
          <w:rFonts w:hint="eastAsia"/>
        </w:rPr>
        <w:br/>
      </w:r>
      <w:r>
        <w:rPr>
          <w:rFonts w:hint="eastAsia"/>
        </w:rPr>
        <w:t>　　2009年中国电网企业IT应用投资结构</w:t>
      </w:r>
      <w:r>
        <w:rPr>
          <w:rFonts w:hint="eastAsia"/>
        </w:rPr>
        <w:br/>
      </w:r>
      <w:r>
        <w:rPr>
          <w:rFonts w:hint="eastAsia"/>
        </w:rPr>
        <w:t>　　2010－2012年中国电网企业IT应用投资规模及增长预测</w:t>
      </w:r>
      <w:r>
        <w:rPr>
          <w:rFonts w:hint="eastAsia"/>
        </w:rPr>
        <w:br/>
      </w:r>
      <w:r>
        <w:rPr>
          <w:rFonts w:hint="eastAsia"/>
        </w:rPr>
        <w:t>　　2010－2012年中国电网企业IT应用投资结构预测</w:t>
      </w:r>
      <w:r>
        <w:rPr>
          <w:rFonts w:hint="eastAsia"/>
        </w:rPr>
        <w:br/>
      </w:r>
      <w:r>
        <w:rPr>
          <w:rFonts w:hint="eastAsia"/>
        </w:rPr>
        <w:t>　　电网企业信息化解决方案评价指标</w:t>
      </w:r>
      <w:r>
        <w:rPr>
          <w:rFonts w:hint="eastAsia"/>
        </w:rPr>
        <w:br/>
      </w:r>
      <w:r>
        <w:rPr>
          <w:rFonts w:hint="eastAsia"/>
        </w:rPr>
        <w:t>　　电力营销管理解决方案评价</w:t>
      </w:r>
      <w:r>
        <w:rPr>
          <w:rFonts w:hint="eastAsia"/>
        </w:rPr>
        <w:br/>
      </w:r>
      <w:r>
        <w:rPr>
          <w:rFonts w:hint="eastAsia"/>
        </w:rPr>
        <w:t>　　电力生产管理解决方案评价</w:t>
      </w:r>
      <w:r>
        <w:rPr>
          <w:rFonts w:hint="eastAsia"/>
        </w:rPr>
        <w:br/>
      </w:r>
      <w:r>
        <w:rPr>
          <w:rFonts w:hint="eastAsia"/>
        </w:rPr>
        <w:t>　　电力ERP解决方案评价</w:t>
      </w:r>
      <w:r>
        <w:rPr>
          <w:rFonts w:hint="eastAsia"/>
        </w:rPr>
        <w:br/>
      </w:r>
      <w:r>
        <w:rPr>
          <w:rFonts w:hint="eastAsia"/>
        </w:rPr>
        <w:t>　　电力信息安全解决方案评价</w:t>
      </w:r>
      <w:r>
        <w:rPr>
          <w:rFonts w:hint="eastAsia"/>
        </w:rPr>
        <w:br/>
      </w:r>
      <w:r>
        <w:rPr>
          <w:rFonts w:hint="eastAsia"/>
        </w:rPr>
        <w:t>　　……</w:t>
      </w:r>
      <w:r>
        <w:rPr>
          <w:rFonts w:hint="eastAsia"/>
        </w:rPr>
        <w:br/>
      </w:r>
      <w:r>
        <w:rPr>
          <w:rFonts w:hint="eastAsia"/>
        </w:rPr>
        <w:t>　　图目录</w:t>
      </w:r>
      <w:r>
        <w:rPr>
          <w:rFonts w:hint="eastAsia"/>
        </w:rPr>
        <w:br/>
      </w:r>
      <w:r>
        <w:rPr>
          <w:rFonts w:hint="eastAsia"/>
        </w:rPr>
        <w:t>　　2009年各产业用电分布情况</w:t>
      </w:r>
      <w:r>
        <w:rPr>
          <w:rFonts w:hint="eastAsia"/>
        </w:rPr>
        <w:br/>
      </w:r>
      <w:r>
        <w:rPr>
          <w:rFonts w:hint="eastAsia"/>
        </w:rPr>
        <w:t>　　电网企业信息化总体架构</w:t>
      </w:r>
      <w:r>
        <w:rPr>
          <w:rFonts w:hint="eastAsia"/>
        </w:rPr>
        <w:br/>
      </w:r>
      <w:r>
        <w:rPr>
          <w:rFonts w:hint="eastAsia"/>
        </w:rPr>
        <w:t>　　2009年中国电网企业IT应用投资结构</w:t>
      </w:r>
      <w:r>
        <w:rPr>
          <w:rFonts w:hint="eastAsia"/>
        </w:rPr>
        <w:br/>
      </w:r>
      <w:r>
        <w:rPr>
          <w:rFonts w:hint="eastAsia"/>
        </w:rPr>
        <w:t>　　2010-2012年中国电网企业IT应用投资规模及增长预测</w:t>
      </w:r>
      <w:r>
        <w:rPr>
          <w:rFonts w:hint="eastAsia"/>
        </w:rPr>
        <w:br/>
      </w:r>
      <w:r>
        <w:rPr>
          <w:rFonts w:hint="eastAsia"/>
        </w:rPr>
        <w:t>　　2010-2012年中国电网企业IT应用投资结构预测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abe73ef5a4af3" w:history="1">
        <w:r>
          <w:rPr>
            <w:rStyle w:val="Hyperlink"/>
          </w:rPr>
          <w:t>2009-2010年中国电网企业信息化发展趋势研究报告</w:t>
        </w:r>
      </w:hyperlink>
      <w:r>
        <w:rPr>
          <w:color w:val="C00000"/>
        </w:rPr>
        <w:t>》，报告编号：</w:t>
      </w:r>
      <w:r>
        <w:rPr>
          <w:rFonts w:hint="eastAsia"/>
          <w:color w:val="C00000"/>
        </w:rPr>
        <w:t>0A22907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abe73ef5a4af3" w:history="1">
        <w:r>
          <w:rPr>
            <w:rStyle w:val="Hyperlink"/>
          </w:rPr>
          <w:t>https://www.20087.com/2010-05/R_2009_2010dianwangqiyexinxihuafazhanq.html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热点：电网企业信息化原理及应用、电网 信息化、国网公司信息化、电力企业信息化主要内容、电网信息化系统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cec99f67b44e5" w:history="1">
      <w:r>
        <w:rPr>
          <w:rStyle w:val="Hyperlink"/>
        </w:rPr>
        <w:t>2009-2010年中国电网企业信息化发展趋势研究报告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dianwangqiyexinxihuafazhanq.html" TargetMode="External" Id="R456abe73ef5a4af3" /></Relationships>
</file>

<file path=word/_rels/header2.xml.rels>&#65279;<?xml version="1.0" encoding="utf-8"?><Relationships xmlns="http://schemas.openxmlformats.org/package/2006/relationships"><Relationship Type="http://schemas.openxmlformats.org/officeDocument/2006/relationships/hyperlink" Target="https://www.20087.com/2010-05/R_2009_2010dianwangqiyexinxihuafazhanq.html" TargetMode="External" Id="Rac9cec99f67b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2010-05-04T04:53:00Z</dcterms:created>
  <dcterms:modified xsi:type="dcterms:W3CDTF">2010-05-04T05:53:00Z</dcterms:modified>
  <dc:subject>2009-2010年中国电网企业信息化发展趋势研究报告</dc:subject>
  <dc:title>2009-2010年中国电网企业信息化发展趋势研究报告</dc:title>
  <cp:keywords>2009-2010年中国电网企业信息化发展趋势研究报告</cp:keywords>
  <dc:description>2009-2010年中国电网企业信息化发展趋势研究报告</dc:description>
</cp:coreProperties>
</file>