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c486fe5c84a7a" w:history="1">
              <w:r>
                <w:rPr>
                  <w:rStyle w:val="Hyperlink"/>
                </w:rPr>
                <w:t>2009-2010年中国石油石化企业信息化发展趋势研究报告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c486fe5c84a7a" w:history="1">
              <w:r>
                <w:rPr>
                  <w:rStyle w:val="Hyperlink"/>
                </w:rPr>
                <w:t>2009-2010年中国石油石化企业信息化发展趋势研究报告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c486fe5c84a7a" w:history="1">
                <w:r>
                  <w:rPr>
                    <w:rStyle w:val="Hyperlink"/>
                  </w:rPr>
                  <w:t>https://www.20087.com/2010-05/R_2009_2010shiyoushihuaqiyexinxihuafaz.html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际原油市场逐渐回暖，年初阶段，国际原油价格在金融危机影响下延续了2008年的跳水行情。二季度开始，随着各国经济刺激政策的不断出台，经济复苏的势头逐步确立，国际原油价格逐渐回暖企稳，在70-80美元之间平稳震荡。</w:t>
      </w:r>
      <w:r>
        <w:rPr>
          <w:rFonts w:hint="eastAsia"/>
        </w:rPr>
        <w:br/>
      </w:r>
      <w:r>
        <w:rPr>
          <w:rFonts w:hint="eastAsia"/>
        </w:rPr>
        <w:t>　　2009年，中国石油石化企业在波及全球的金融危机影响下，经历了一个漫长的寒冬。但也要注意到，成品油价格改革、四万亿投资、石化产业调整振兴规划，都对整个行业的发展提供了机制和政策方面的大力支持。</w:t>
      </w:r>
      <w:r>
        <w:rPr>
          <w:rFonts w:hint="eastAsia"/>
        </w:rPr>
        <w:br/>
      </w:r>
      <w:r>
        <w:rPr>
          <w:rFonts w:hint="eastAsia"/>
        </w:rPr>
        <w:t>　　近年来，石油石化行业信息化稳步推进，对生产高效稳定运行发挥了重大作用，并为实现行业上下游一体化、产销一体化和企业发展战略创造了条件。2009年，石油石化行业被工业和信息化部新确立为五大信息化试点行业之一，行业内两化融合逐步深化，信息化为石油石化行业加快结构调整，优化产业布局，提高创新能力和管理水平提供了有力保障。</w:t>
      </w:r>
      <w:r>
        <w:rPr>
          <w:rFonts w:hint="eastAsia"/>
        </w:rPr>
        <w:br/>
      </w:r>
      <w:r>
        <w:rPr>
          <w:rFonts w:hint="eastAsia"/>
        </w:rPr>
        <w:t>　　面对竞争与市场的变化和挑战，发布的《</w:t>
      </w:r>
      <w:hyperlink r:id="R7c2c486fe5c84a7a" w:history="1">
        <w:r>
          <w:rPr>
            <w:rStyle w:val="Hyperlink"/>
          </w:rPr>
          <w:t>2009-2010年中国石油石化企业信息化发展趋势研究报告</w:t>
        </w:r>
      </w:hyperlink>
      <w:r>
        <w:rPr>
          <w:rFonts w:hint="eastAsia"/>
        </w:rPr>
        <w:t>》，将从以下方面帮助业界厂商、投资者、产业链条更精确地把握中国石油石化企业信息化发展脉动，获得切实可行的信息化发展策略参考和产品提升建议。</w:t>
      </w:r>
      <w:r>
        <w:rPr>
          <w:rFonts w:hint="eastAsia"/>
        </w:rPr>
        <w:br/>
      </w:r>
      <w:r>
        <w:rPr>
          <w:rFonts w:hint="eastAsia"/>
        </w:rPr>
        <w:t>　　分析了当前中国石油石化企业信息化应用现状，对当前中国石油石化企业的信息化应用需求和应用特点进行了全面的分析。</w:t>
      </w:r>
      <w:r>
        <w:rPr>
          <w:rFonts w:hint="eastAsia"/>
        </w:rPr>
        <w:br/>
      </w:r>
      <w:r>
        <w:rPr>
          <w:rFonts w:hint="eastAsia"/>
        </w:rPr>
        <w:t>　　从政策、业务、管控、市场等方面对中国石油石化行业信息化发展的驱动因素进行了归纳。</w:t>
      </w:r>
      <w:r>
        <w:rPr>
          <w:rFonts w:hint="eastAsia"/>
        </w:rPr>
        <w:br/>
      </w:r>
      <w:r>
        <w:rPr>
          <w:rFonts w:hint="eastAsia"/>
        </w:rPr>
        <w:t>　　对未来一段时间石油石化企业信息化需求和信息化发展趋势进行了预测。</w:t>
      </w:r>
      <w:r>
        <w:rPr>
          <w:rFonts w:hint="eastAsia"/>
        </w:rPr>
        <w:br/>
      </w:r>
      <w:r>
        <w:rPr>
          <w:rFonts w:hint="eastAsia"/>
        </w:rPr>
        <w:t>　　对石油石化企业信息化解决方案进行评价。</w:t>
      </w:r>
      <w:r>
        <w:rPr>
          <w:rFonts w:hint="eastAsia"/>
        </w:rPr>
        <w:br/>
      </w:r>
      <w:r>
        <w:rPr>
          <w:rFonts w:hint="eastAsia"/>
        </w:rPr>
        <w:t>　　分别对石油石化企业与信息化方案供应商提出有针对性的发展策略与产品建议。</w:t>
      </w:r>
      <w:r>
        <w:rPr>
          <w:rFonts w:hint="eastAsia"/>
        </w:rPr>
        <w:br/>
      </w:r>
      <w:r>
        <w:rPr>
          <w:rFonts w:hint="eastAsia"/>
        </w:rPr>
        <w:t>　　一、2009年中国石油石化行业发展现状</w:t>
      </w:r>
      <w:r>
        <w:rPr>
          <w:rFonts w:hint="eastAsia"/>
        </w:rPr>
        <w:br/>
      </w:r>
      <w:r>
        <w:rPr>
          <w:rFonts w:hint="eastAsia"/>
        </w:rPr>
        <w:t>　　（一） 行业现状</w:t>
      </w:r>
      <w:r>
        <w:rPr>
          <w:rFonts w:hint="eastAsia"/>
        </w:rPr>
        <w:br/>
      </w:r>
      <w:r>
        <w:rPr>
          <w:rFonts w:hint="eastAsia"/>
        </w:rPr>
        <w:t>　　1、行业概况</w:t>
      </w:r>
      <w:r>
        <w:rPr>
          <w:rFonts w:hint="eastAsia"/>
        </w:rPr>
        <w:br/>
      </w:r>
      <w:r>
        <w:rPr>
          <w:rFonts w:hint="eastAsia"/>
        </w:rPr>
        <w:t>　　2、行业特点</w:t>
      </w:r>
      <w:r>
        <w:rPr>
          <w:rFonts w:hint="eastAsia"/>
        </w:rPr>
        <w:br/>
      </w:r>
      <w:r>
        <w:rPr>
          <w:rFonts w:hint="eastAsia"/>
        </w:rPr>
        <w:t>　　（二） 重点企业</w:t>
      </w:r>
      <w:r>
        <w:rPr>
          <w:rFonts w:hint="eastAsia"/>
        </w:rPr>
        <w:br/>
      </w:r>
      <w:r>
        <w:rPr>
          <w:rFonts w:hint="eastAsia"/>
        </w:rPr>
        <w:t>　　二、2009年中国石油石化行业信息化应用状况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（二） 应用特点</w:t>
      </w:r>
      <w:r>
        <w:rPr>
          <w:rFonts w:hint="eastAsia"/>
        </w:rPr>
        <w:br/>
      </w:r>
      <w:r>
        <w:rPr>
          <w:rFonts w:hint="eastAsia"/>
        </w:rPr>
        <w:t>　　1、现状特点</w:t>
      </w:r>
      <w:r>
        <w:rPr>
          <w:rFonts w:hint="eastAsia"/>
        </w:rPr>
        <w:br/>
      </w:r>
      <w:r>
        <w:rPr>
          <w:rFonts w:hint="eastAsia"/>
        </w:rPr>
        <w:t>　　2、发展重点</w:t>
      </w:r>
      <w:r>
        <w:rPr>
          <w:rFonts w:hint="eastAsia"/>
        </w:rPr>
        <w:br/>
      </w:r>
      <w:r>
        <w:rPr>
          <w:rFonts w:hint="eastAsia"/>
        </w:rPr>
        <w:t>　　3、存在问题</w:t>
      </w:r>
      <w:r>
        <w:rPr>
          <w:rFonts w:hint="eastAsia"/>
        </w:rPr>
        <w:br/>
      </w:r>
      <w:r>
        <w:rPr>
          <w:rFonts w:hint="eastAsia"/>
        </w:rPr>
        <w:t>　　三、石油石化行业信息化发展驱动因素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管控</w:t>
      </w:r>
      <w:r>
        <w:rPr>
          <w:rFonts w:hint="eastAsia"/>
        </w:rPr>
        <w:br/>
      </w:r>
      <w:r>
        <w:rPr>
          <w:rFonts w:hint="eastAsia"/>
        </w:rPr>
        <w:t>　　（四） 市场</w:t>
      </w:r>
      <w:r>
        <w:rPr>
          <w:rFonts w:hint="eastAsia"/>
        </w:rPr>
        <w:br/>
      </w:r>
      <w:r>
        <w:rPr>
          <w:rFonts w:hint="eastAsia"/>
        </w:rPr>
        <w:t>　　四、2010-2012年中国石油石化行业信息化应用需求</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（二） 应用重点</w:t>
      </w:r>
      <w:r>
        <w:rPr>
          <w:rFonts w:hint="eastAsia"/>
        </w:rPr>
        <w:br/>
      </w:r>
      <w:r>
        <w:rPr>
          <w:rFonts w:hint="eastAsia"/>
        </w:rPr>
        <w:t>　　1、ERP</w:t>
      </w:r>
      <w:r>
        <w:rPr>
          <w:rFonts w:hint="eastAsia"/>
        </w:rPr>
        <w:br/>
      </w:r>
      <w:r>
        <w:rPr>
          <w:rFonts w:hint="eastAsia"/>
        </w:rPr>
        <w:t>　　2、MES</w:t>
      </w:r>
      <w:r>
        <w:rPr>
          <w:rFonts w:hint="eastAsia"/>
        </w:rPr>
        <w:br/>
      </w:r>
      <w:r>
        <w:rPr>
          <w:rFonts w:hint="eastAsia"/>
        </w:rPr>
        <w:t>　　3、基于SOA的信息化集成系统</w:t>
      </w:r>
      <w:r>
        <w:rPr>
          <w:rFonts w:hint="eastAsia"/>
        </w:rPr>
        <w:br/>
      </w:r>
      <w:r>
        <w:rPr>
          <w:rFonts w:hint="eastAsia"/>
        </w:rPr>
        <w:t>　　五、中国石油石化行业信息化发展趋势</w:t>
      </w:r>
      <w:r>
        <w:rPr>
          <w:rFonts w:hint="eastAsia"/>
        </w:rPr>
        <w:br/>
      </w:r>
      <w:r>
        <w:rPr>
          <w:rFonts w:hint="eastAsia"/>
        </w:rPr>
        <w:t>　　（一） 投资趋势</w:t>
      </w:r>
      <w:r>
        <w:rPr>
          <w:rFonts w:hint="eastAsia"/>
        </w:rPr>
        <w:br/>
      </w:r>
      <w:r>
        <w:rPr>
          <w:rFonts w:hint="eastAsia"/>
        </w:rPr>
        <w:t>　　1、信息化需求趋势</w:t>
      </w:r>
      <w:r>
        <w:rPr>
          <w:rFonts w:hint="eastAsia"/>
        </w:rPr>
        <w:br/>
      </w:r>
      <w:r>
        <w:rPr>
          <w:rFonts w:hint="eastAsia"/>
        </w:rPr>
        <w:t>　　2、信息化系统建设趋势</w:t>
      </w:r>
      <w:r>
        <w:rPr>
          <w:rFonts w:hint="eastAsia"/>
        </w:rPr>
        <w:br/>
      </w:r>
      <w:r>
        <w:rPr>
          <w:rFonts w:hint="eastAsia"/>
        </w:rPr>
        <w:t>　　3、信息化投资规模及结构预测</w:t>
      </w:r>
      <w:r>
        <w:rPr>
          <w:rFonts w:hint="eastAsia"/>
        </w:rPr>
        <w:br/>
      </w:r>
      <w:r>
        <w:rPr>
          <w:rFonts w:hint="eastAsia"/>
        </w:rPr>
        <w:t>　　4、主要企业信息化投资规模及结构预测</w:t>
      </w:r>
      <w:r>
        <w:rPr>
          <w:rFonts w:hint="eastAsia"/>
        </w:rPr>
        <w:br/>
      </w:r>
      <w:r>
        <w:rPr>
          <w:rFonts w:hint="eastAsia"/>
        </w:rPr>
        <w:t>　　（二） 信息化建设趋势</w:t>
      </w:r>
      <w:r>
        <w:rPr>
          <w:rFonts w:hint="eastAsia"/>
        </w:rPr>
        <w:br/>
      </w:r>
      <w:r>
        <w:rPr>
          <w:rFonts w:hint="eastAsia"/>
        </w:rPr>
        <w:t>　　1、ERP、MES、DCS的集成应用、协同应用和深化应用</w:t>
      </w:r>
      <w:r>
        <w:rPr>
          <w:rFonts w:hint="eastAsia"/>
        </w:rPr>
        <w:br/>
      </w:r>
      <w:r>
        <w:rPr>
          <w:rFonts w:hint="eastAsia"/>
        </w:rPr>
        <w:t>　　2、借助信息化手段加强集团管控</w:t>
      </w:r>
      <w:r>
        <w:rPr>
          <w:rFonts w:hint="eastAsia"/>
        </w:rPr>
        <w:br/>
      </w:r>
      <w:r>
        <w:rPr>
          <w:rFonts w:hint="eastAsia"/>
        </w:rPr>
        <w:t>　　3、绿色IT</w:t>
      </w:r>
      <w:r>
        <w:rPr>
          <w:rFonts w:hint="eastAsia"/>
        </w:rPr>
        <w:br/>
      </w:r>
      <w:r>
        <w:rPr>
          <w:rFonts w:hint="eastAsia"/>
        </w:rPr>
        <w:t>　　4、IT安全和IT内控</w:t>
      </w:r>
      <w:r>
        <w:rPr>
          <w:rFonts w:hint="eastAsia"/>
        </w:rPr>
        <w:br/>
      </w:r>
      <w:r>
        <w:rPr>
          <w:rFonts w:hint="eastAsia"/>
        </w:rPr>
        <w:t>　　六、中国石油石化行业信息化解决方案应用价值评价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对厂商</w:t>
      </w:r>
      <w:r>
        <w:rPr>
          <w:rFonts w:hint="eastAsia"/>
        </w:rPr>
        <w:br/>
      </w:r>
      <w:r>
        <w:rPr>
          <w:rFonts w:hint="eastAsia"/>
        </w:rPr>
        <w:t>　　八、报告说明</w:t>
      </w:r>
      <w:r>
        <w:rPr>
          <w:rFonts w:hint="eastAsia"/>
        </w:rPr>
        <w:br/>
      </w:r>
      <w:r>
        <w:rPr>
          <w:rFonts w:hint="eastAsia"/>
        </w:rPr>
        <w:t>　　表目录</w:t>
      </w:r>
      <w:r>
        <w:rPr>
          <w:rFonts w:hint="eastAsia"/>
        </w:rPr>
        <w:br/>
      </w:r>
      <w:r>
        <w:rPr>
          <w:rFonts w:hint="eastAsia"/>
        </w:rPr>
        <w:t>　　中国石油天然气集团公司信息化发展战略</w:t>
      </w:r>
      <w:r>
        <w:rPr>
          <w:rFonts w:hint="eastAsia"/>
        </w:rPr>
        <w:br/>
      </w:r>
      <w:r>
        <w:rPr>
          <w:rFonts w:hint="eastAsia"/>
        </w:rPr>
        <w:t>　　中国石油化工集团公司信息化发展战略</w:t>
      </w:r>
      <w:r>
        <w:rPr>
          <w:rFonts w:hint="eastAsia"/>
        </w:rPr>
        <w:br/>
      </w:r>
      <w:r>
        <w:rPr>
          <w:rFonts w:hint="eastAsia"/>
        </w:rPr>
        <w:t>　　中国海洋石油总公司信息化发展战略</w:t>
      </w:r>
      <w:r>
        <w:rPr>
          <w:rFonts w:hint="eastAsia"/>
        </w:rPr>
        <w:br/>
      </w:r>
      <w:r>
        <w:rPr>
          <w:rFonts w:hint="eastAsia"/>
        </w:rPr>
        <w:t>　　石油石化行业解决方案评价指标体系</w:t>
      </w:r>
      <w:r>
        <w:rPr>
          <w:rFonts w:hint="eastAsia"/>
        </w:rPr>
        <w:br/>
      </w:r>
      <w:r>
        <w:rPr>
          <w:rFonts w:hint="eastAsia"/>
        </w:rPr>
        <w:t>　　石油石化行业解决方案评价表</w:t>
      </w:r>
      <w:r>
        <w:rPr>
          <w:rFonts w:hint="eastAsia"/>
        </w:rPr>
        <w:br/>
      </w:r>
      <w:r>
        <w:rPr>
          <w:rFonts w:hint="eastAsia"/>
        </w:rPr>
        <w:t>　　图目录</w:t>
      </w:r>
      <w:r>
        <w:rPr>
          <w:rFonts w:hint="eastAsia"/>
        </w:rPr>
        <w:br/>
      </w:r>
      <w:r>
        <w:rPr>
          <w:rFonts w:hint="eastAsia"/>
        </w:rPr>
        <w:t>　　石油石化企业价值链</w:t>
      </w:r>
      <w:r>
        <w:rPr>
          <w:rFonts w:hint="eastAsia"/>
        </w:rPr>
        <w:br/>
      </w:r>
      <w:r>
        <w:rPr>
          <w:rFonts w:hint="eastAsia"/>
        </w:rPr>
        <w:t>　　石油石化企业信息化架构</w:t>
      </w:r>
      <w:r>
        <w:rPr>
          <w:rFonts w:hint="eastAsia"/>
        </w:rPr>
        <w:br/>
      </w:r>
      <w:r>
        <w:rPr>
          <w:rFonts w:hint="eastAsia"/>
        </w:rPr>
        <w:t>　　2009石油石化信息化投资结构</w:t>
      </w:r>
      <w:r>
        <w:rPr>
          <w:rFonts w:hint="eastAsia"/>
        </w:rPr>
        <w:br/>
      </w:r>
      <w:r>
        <w:rPr>
          <w:rFonts w:hint="eastAsia"/>
        </w:rPr>
        <w:t>　　2010-2012年石油石化行业信息化投资规模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c486fe5c84a7a" w:history="1">
        <w:r>
          <w:rPr>
            <w:rStyle w:val="Hyperlink"/>
          </w:rPr>
          <w:t>2009-2010年中国石油石化企业信息化发展趋势研究报告</w:t>
        </w:r>
      </w:hyperlink>
      <w:r>
        <w:rPr>
          <w:color w:val="C00000"/>
        </w:rPr>
        <w:t>》，报告编号：</w:t>
      </w:r>
      <w:r>
        <w:rPr>
          <w:rFonts w:hint="eastAsia"/>
          <w:color w:val="C00000"/>
        </w:rPr>
        <w:t>0A22730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c486fe5c84a7a" w:history="1">
        <w:r>
          <w:rPr>
            <w:rStyle w:val="Hyperlink"/>
          </w:rPr>
          <w:t>https://www.20087.com/2010-05/R_2009_2010shiyoushihuaqiyexinxihuafaz.html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热点：石油信息化公司、石油石化信息化大会、石化信息化解决方案、中国石油信息化管理办法、2021年中国石油石化企业信息技术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2913ef78e4571" w:history="1">
      <w:r>
        <w:rPr>
          <w:rStyle w:val="Hyperlink"/>
        </w:rPr>
        <w:t>2009-2010年中国石油石化企业信息化发展趋势研究报告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shiyoushihuaqiyexinxihuafaz.html" TargetMode="External" Id="R7c2c486fe5c84a7a" /></Relationships>
</file>

<file path=word/_rels/header2.xml.rels>&#65279;<?xml version="1.0" encoding="utf-8"?><Relationships xmlns="http://schemas.openxmlformats.org/package/2006/relationships"><Relationship Type="http://schemas.openxmlformats.org/officeDocument/2006/relationships/hyperlink" Target="https://www.20087.com/2010-05/R_2009_2010shiyoushihuaqiyexinxihuafaz.html" TargetMode="External" Id="R3bb2913ef78e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2010-05-05T02:50:00Z</dcterms:created>
  <dcterms:modified xsi:type="dcterms:W3CDTF">2010-05-05T03:50:00Z</dcterms:modified>
  <dc:subject>2009-2010年中国石油石化企业信息化发展趋势研究报告</dc:subject>
  <dc:title>2009-2010年中国石油石化企业信息化发展趋势研究报告</dc:title>
  <cp:keywords>2009-2010年中国石油石化企业信息化发展趋势研究报告</cp:keywords>
  <dc:description>2009-2010年中国石油石化企业信息化发展趋势研究报告</dc:description>
</cp:coreProperties>
</file>