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de24d0520498a" w:history="1">
              <w:r>
                <w:rPr>
                  <w:rStyle w:val="Hyperlink"/>
                </w:rPr>
                <w:t>2009-2010年中国石油石化行业IT应用市场研究分析报告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de24d0520498a" w:history="1">
              <w:r>
                <w:rPr>
                  <w:rStyle w:val="Hyperlink"/>
                </w:rPr>
                <w:t>2009-2010年中国石油石化行业IT应用市场研究分析报告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de24d0520498a" w:history="1">
                <w:r>
                  <w:rPr>
                    <w:rStyle w:val="Hyperlink"/>
                  </w:rPr>
                  <w:t>https://www.20087.com/2010-05/R_2009_2010shiyoushihuaxingyeyingyongs.html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金融危机影响，世界主要石油消费国家和地区的经济增速放缓抑制国际原油需求的增长，非欧佩克产油国产量和国际原油储备量呈现增长，国际原油市场供求状况得到较大程度缓解。中国石油石化市场呈现良性发展。</w:t>
      </w:r>
      <w:r>
        <w:rPr>
          <w:rFonts w:hint="eastAsia"/>
        </w:rPr>
        <w:br/>
      </w:r>
      <w:r>
        <w:rPr>
          <w:rFonts w:hint="eastAsia"/>
        </w:rPr>
        <w:t>　　在石油石化市场竞争日益激烈和国家相关政策的共同推动下，2009年我国石油石化行业IT应用市场良性发展，各石油石化行业龙头企业和各省公司都进行了适合自身发展的IT规划，提高IT系统的整体运营效率。</w:t>
      </w:r>
      <w:r>
        <w:rPr>
          <w:rFonts w:hint="eastAsia"/>
        </w:rPr>
        <w:br/>
      </w:r>
      <w:r>
        <w:rPr>
          <w:rFonts w:hint="eastAsia"/>
        </w:rPr>
        <w:t>　　面对石油石化行业IT应用的快速发展和市场竞争的日益激烈，发布的《2009－2010年中国石油石化行业IT应用市场研究年度报告》，将帮助业界软件、硬件和IT服务提供商更精准地了解中国石油石化行业IT应用市场的现状、把握未来石油石化行业IT应用市场的发展方向，从而做出积极的应对策略。</w:t>
      </w:r>
      <w:r>
        <w:rPr>
          <w:rFonts w:hint="eastAsia"/>
        </w:rPr>
        <w:br/>
      </w:r>
      <w:r>
        <w:rPr>
          <w:rFonts w:hint="eastAsia"/>
        </w:rPr>
        <w:t>　　从政策、发展和经济运行等方面，分析了内外部环境对石油石化行业IT应用的影响。</w:t>
      </w:r>
      <w:r>
        <w:rPr>
          <w:rFonts w:hint="eastAsia"/>
        </w:rPr>
        <w:br/>
      </w:r>
      <w:r>
        <w:rPr>
          <w:rFonts w:hint="eastAsia"/>
        </w:rPr>
        <w:t>　　从投资规模、投资结构和投资重点等角度，分析了石油石化行业目前IT应用投资的规模和现状。</w:t>
      </w:r>
      <w:r>
        <w:rPr>
          <w:rFonts w:hint="eastAsia"/>
        </w:rPr>
        <w:br/>
      </w:r>
      <w:r>
        <w:rPr>
          <w:rFonts w:hint="eastAsia"/>
        </w:rPr>
        <w:t>　　从硬件、软件和IT服务等产品类别，分析了石油石化行业IT产品的应用现状。</w:t>
      </w:r>
      <w:r>
        <w:rPr>
          <w:rFonts w:hint="eastAsia"/>
        </w:rPr>
        <w:br/>
      </w:r>
      <w:r>
        <w:rPr>
          <w:rFonts w:hint="eastAsia"/>
        </w:rPr>
        <w:t>　　重点研究了石油石化行业的多种IT解决方案，从行业用户和应用情况的角度，对IT解决方案进行了分析，并列举多家服务提供商的解决方案进行横向对比研究。</w:t>
      </w:r>
      <w:r>
        <w:rPr>
          <w:rFonts w:hint="eastAsia"/>
        </w:rPr>
        <w:br/>
      </w:r>
      <w:r>
        <w:rPr>
          <w:rFonts w:hint="eastAsia"/>
        </w:rPr>
        <w:t>　　对未来一段时间内IT产品市场和行业IT产品投资规模进行了分析和展望。</w:t>
      </w:r>
      <w:r>
        <w:rPr>
          <w:rFonts w:hint="eastAsia"/>
        </w:rPr>
        <w:br/>
      </w:r>
      <w:r>
        <w:rPr>
          <w:rFonts w:hint="eastAsia"/>
        </w:rPr>
        <w:t>　　一、2009年中国石油石化行业IT应用市场发展环境</w:t>
      </w:r>
      <w:r>
        <w:rPr>
          <w:rFonts w:hint="eastAsia"/>
        </w:rPr>
        <w:br/>
      </w:r>
      <w:r>
        <w:rPr>
          <w:rFonts w:hint="eastAsia"/>
        </w:rPr>
        <w:t>　　（一）行业政策环境及其对IT应用影响</w:t>
      </w:r>
      <w:r>
        <w:rPr>
          <w:rFonts w:hint="eastAsia"/>
        </w:rPr>
        <w:br/>
      </w:r>
      <w:r>
        <w:rPr>
          <w:rFonts w:hint="eastAsia"/>
        </w:rPr>
        <w:t>　　1、《能源法》公开征集意见，法律监管日趋完善</w:t>
      </w:r>
      <w:r>
        <w:rPr>
          <w:rFonts w:hint="eastAsia"/>
        </w:rPr>
        <w:br/>
      </w:r>
      <w:r>
        <w:rPr>
          <w:rFonts w:hint="eastAsia"/>
        </w:rPr>
        <w:t>　　2、行业节能减排促进信息化建不断设深入</w:t>
      </w:r>
      <w:r>
        <w:rPr>
          <w:rFonts w:hint="eastAsia"/>
        </w:rPr>
        <w:br/>
      </w:r>
      <w:r>
        <w:rPr>
          <w:rFonts w:hint="eastAsia"/>
        </w:rPr>
        <w:t>　　（二）行业经济运行状况及其对IT应用影响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二、2009年中国石油石化行业IT投资概况</w:t>
      </w:r>
      <w:r>
        <w:rPr>
          <w:rFonts w:hint="eastAsia"/>
        </w:rPr>
        <w:br/>
      </w:r>
      <w:r>
        <w:rPr>
          <w:rFonts w:hint="eastAsia"/>
        </w:rPr>
        <w:t>　　（一）总体投资规模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（三）投资重点</w:t>
      </w:r>
      <w:r>
        <w:rPr>
          <w:rFonts w:hint="eastAsia"/>
        </w:rPr>
        <w:br/>
      </w:r>
      <w:r>
        <w:rPr>
          <w:rFonts w:hint="eastAsia"/>
        </w:rPr>
        <w:t>　　1、ERP系统</w:t>
      </w:r>
      <w:r>
        <w:rPr>
          <w:rFonts w:hint="eastAsia"/>
        </w:rPr>
        <w:br/>
      </w:r>
      <w:r>
        <w:rPr>
          <w:rFonts w:hint="eastAsia"/>
        </w:rPr>
        <w:t>　　2、数字油田</w:t>
      </w:r>
      <w:r>
        <w:rPr>
          <w:rFonts w:hint="eastAsia"/>
        </w:rPr>
        <w:br/>
      </w:r>
      <w:r>
        <w:rPr>
          <w:rFonts w:hint="eastAsia"/>
        </w:rPr>
        <w:t>　　3、SMES系统</w:t>
      </w:r>
      <w:r>
        <w:rPr>
          <w:rFonts w:hint="eastAsia"/>
        </w:rPr>
        <w:br/>
      </w:r>
      <w:r>
        <w:rPr>
          <w:rFonts w:hint="eastAsia"/>
        </w:rPr>
        <w:t>　　4、加油IC卡系统</w:t>
      </w:r>
      <w:r>
        <w:rPr>
          <w:rFonts w:hint="eastAsia"/>
        </w:rPr>
        <w:br/>
      </w:r>
      <w:r>
        <w:rPr>
          <w:rFonts w:hint="eastAsia"/>
        </w:rPr>
        <w:t>　　三、2009年中国石油石化行业IT应用分析</w:t>
      </w:r>
      <w:r>
        <w:rPr>
          <w:rFonts w:hint="eastAsia"/>
        </w:rPr>
        <w:br/>
      </w:r>
      <w:r>
        <w:rPr>
          <w:rFonts w:hint="eastAsia"/>
        </w:rPr>
        <w:t>　　（一）硬件产品应用状况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四、2009年中国石油石化行业IT解决方案应用分析</w:t>
      </w:r>
      <w:r>
        <w:rPr>
          <w:rFonts w:hint="eastAsia"/>
        </w:rPr>
        <w:br/>
      </w:r>
      <w:r>
        <w:rPr>
          <w:rFonts w:hint="eastAsia"/>
        </w:rPr>
        <w:t>　　（一）ERP解决方案应用状况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（二）MES解决方案应用状况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（三）EAM解决方案应用状况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（四）财务解决方案应用状况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（五）物流管理解决方案应用状况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（六）销售管理解决方案应用状况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（七）地理信息系统解决方案应用状况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五、2010-2012年中国石油石化行业IT应用市场需求</w:t>
      </w:r>
      <w:r>
        <w:rPr>
          <w:rFonts w:hint="eastAsia"/>
        </w:rPr>
        <w:br/>
      </w:r>
      <w:r>
        <w:rPr>
          <w:rFonts w:hint="eastAsia"/>
        </w:rPr>
        <w:t>　　（一）需求影响因素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（二）重点建设项目</w:t>
      </w:r>
      <w:r>
        <w:rPr>
          <w:rFonts w:hint="eastAsia"/>
        </w:rPr>
        <w:br/>
      </w:r>
      <w:r>
        <w:rPr>
          <w:rFonts w:hint="eastAsia"/>
        </w:rPr>
        <w:t>　　（三）细分市场分析</w:t>
      </w:r>
      <w:r>
        <w:rPr>
          <w:rFonts w:hint="eastAsia"/>
        </w:rPr>
        <w:br/>
      </w:r>
      <w:r>
        <w:rPr>
          <w:rFonts w:hint="eastAsia"/>
        </w:rPr>
        <w:t>　　1、上游企业</w:t>
      </w:r>
      <w:r>
        <w:rPr>
          <w:rFonts w:hint="eastAsia"/>
        </w:rPr>
        <w:br/>
      </w:r>
      <w:r>
        <w:rPr>
          <w:rFonts w:hint="eastAsia"/>
        </w:rPr>
        <w:t>　　2、中游企业</w:t>
      </w:r>
      <w:r>
        <w:rPr>
          <w:rFonts w:hint="eastAsia"/>
        </w:rPr>
        <w:br/>
      </w:r>
      <w:r>
        <w:rPr>
          <w:rFonts w:hint="eastAsia"/>
        </w:rPr>
        <w:t>　　3、下游企业</w:t>
      </w:r>
      <w:r>
        <w:rPr>
          <w:rFonts w:hint="eastAsia"/>
        </w:rPr>
        <w:br/>
      </w:r>
      <w:r>
        <w:rPr>
          <w:rFonts w:hint="eastAsia"/>
        </w:rPr>
        <w:t>　　六、2010-2012年中国石油石化行业IT应用投资预测</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2009年中国石油石化行业IT硬件投资额分布情况</w:t>
      </w:r>
      <w:r>
        <w:rPr>
          <w:rFonts w:hint="eastAsia"/>
        </w:rPr>
        <w:br/>
      </w:r>
      <w:r>
        <w:rPr>
          <w:rFonts w:hint="eastAsia"/>
        </w:rPr>
        <w:t>　　2009年中国石油石化行业CS类硬件产品采购品牌分布情况</w:t>
      </w:r>
      <w:r>
        <w:rPr>
          <w:rFonts w:hint="eastAsia"/>
        </w:rPr>
        <w:br/>
      </w:r>
      <w:r>
        <w:rPr>
          <w:rFonts w:hint="eastAsia"/>
        </w:rPr>
        <w:t>　　2009年中国石油石化行业IT服务细分市场规模</w:t>
      </w:r>
      <w:r>
        <w:rPr>
          <w:rFonts w:hint="eastAsia"/>
        </w:rPr>
        <w:br/>
      </w:r>
      <w:r>
        <w:rPr>
          <w:rFonts w:hint="eastAsia"/>
        </w:rPr>
        <w:t>　　石油石化行业ERP解决方案列表</w:t>
      </w:r>
      <w:r>
        <w:rPr>
          <w:rFonts w:hint="eastAsia"/>
        </w:rPr>
        <w:br/>
      </w:r>
      <w:r>
        <w:rPr>
          <w:rFonts w:hint="eastAsia"/>
        </w:rPr>
        <w:t>　　石油石化行业ERP解决方案主力厂商竞争策略分析</w:t>
      </w:r>
      <w:r>
        <w:rPr>
          <w:rFonts w:hint="eastAsia"/>
        </w:rPr>
        <w:br/>
      </w:r>
      <w:r>
        <w:rPr>
          <w:rFonts w:hint="eastAsia"/>
        </w:rPr>
        <w:t>　　图目录</w:t>
      </w:r>
      <w:r>
        <w:rPr>
          <w:rFonts w:hint="eastAsia"/>
        </w:rPr>
        <w:br/>
      </w:r>
      <w:r>
        <w:rPr>
          <w:rFonts w:hint="eastAsia"/>
        </w:rPr>
        <w:t>　　2007-2009年中国石油石化行业IT投资及变动情况</w:t>
      </w:r>
      <w:r>
        <w:rPr>
          <w:rFonts w:hint="eastAsia"/>
        </w:rPr>
        <w:br/>
      </w:r>
      <w:r>
        <w:rPr>
          <w:rFonts w:hint="eastAsia"/>
        </w:rPr>
        <w:t>　　2009年中国石油石化行业IT投资结构</w:t>
      </w:r>
      <w:r>
        <w:rPr>
          <w:rFonts w:hint="eastAsia"/>
        </w:rPr>
        <w:br/>
      </w:r>
      <w:r>
        <w:rPr>
          <w:rFonts w:hint="eastAsia"/>
        </w:rPr>
        <w:t>　　2009年中国石油石化行业IT投资同比增长变动情况</w:t>
      </w:r>
      <w:r>
        <w:rPr>
          <w:rFonts w:hint="eastAsia"/>
        </w:rPr>
        <w:br/>
      </w:r>
      <w:r>
        <w:rPr>
          <w:rFonts w:hint="eastAsia"/>
        </w:rPr>
        <w:t>　　2009年中国石油石化行业各地区IT投资情况</w:t>
      </w:r>
      <w:r>
        <w:rPr>
          <w:rFonts w:hint="eastAsia"/>
        </w:rPr>
        <w:br/>
      </w:r>
      <w:r>
        <w:rPr>
          <w:rFonts w:hint="eastAsia"/>
        </w:rPr>
        <w:t>　　2009年中国石油石化行业软件采购结构</w:t>
      </w:r>
      <w:r>
        <w:rPr>
          <w:rFonts w:hint="eastAsia"/>
        </w:rPr>
        <w:br/>
      </w:r>
      <w:r>
        <w:rPr>
          <w:rFonts w:hint="eastAsia"/>
        </w:rPr>
        <w:t>　　2009年中国石油石化行业IT服务市场结构</w:t>
      </w:r>
      <w:r>
        <w:rPr>
          <w:rFonts w:hint="eastAsia"/>
        </w:rPr>
        <w:br/>
      </w:r>
      <w:r>
        <w:rPr>
          <w:rFonts w:hint="eastAsia"/>
        </w:rPr>
        <w:t>　　石油石化ERP解决方案技术策略和市场定位</w:t>
      </w:r>
      <w:r>
        <w:rPr>
          <w:rFonts w:hint="eastAsia"/>
        </w:rPr>
        <w:br/>
      </w:r>
      <w:r>
        <w:rPr>
          <w:rFonts w:hint="eastAsia"/>
        </w:rPr>
        <w:t>　　石油石化MES解决方案技术策略和市场定位</w:t>
      </w:r>
      <w:r>
        <w:rPr>
          <w:rFonts w:hint="eastAsia"/>
        </w:rPr>
        <w:br/>
      </w:r>
      <w:r>
        <w:rPr>
          <w:rFonts w:hint="eastAsia"/>
        </w:rPr>
        <w:t>　　2010-2012年石油石化行业信息化产品投资结构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de24d0520498a" w:history="1">
        <w:r>
          <w:rPr>
            <w:rStyle w:val="Hyperlink"/>
          </w:rPr>
          <w:t>2009-2010年中国石油石化行业IT应用市场研究分析报告</w:t>
        </w:r>
      </w:hyperlink>
      <w:r>
        <w:rPr>
          <w:color w:val="C00000"/>
        </w:rPr>
        <w:t>》，报告编号：</w:t>
      </w:r>
      <w:r>
        <w:rPr>
          <w:rFonts w:hint="eastAsia"/>
          <w:color w:val="C00000"/>
        </w:rPr>
        <w:t>0A22731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de24d0520498a" w:history="1">
        <w:r>
          <w:rPr>
            <w:rStyle w:val="Hyperlink"/>
          </w:rPr>
          <w:t>https://www.20087.com/2010-05/R_2009_2010shiyoushihuaxingyeyingyongs.html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热点：石油石化有什么区别、石油石化哪个油好、石油石化板块、石油石化物资采购、石油石化是国企还是央企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c03672da447ca" w:history="1">
      <w:r>
        <w:rPr>
          <w:rStyle w:val="Hyperlink"/>
        </w:rPr>
        <w:t>2009-2010年中国石油石化行业IT应用市场研究分析报告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shiyoushihuaxingyeyingyongs.html" TargetMode="External" Id="Raa2de24d0520498a" /></Relationships>
</file>

<file path=word/_rels/header2.xml.rels>&#65279;<?xml version="1.0" encoding="utf-8"?><Relationships xmlns="http://schemas.openxmlformats.org/package/2006/relationships"><Relationship Type="http://schemas.openxmlformats.org/officeDocument/2006/relationships/hyperlink" Target="https://www.20087.com/2010-05/R_2009_2010shiyoushihuaxingyeyingyongs.html" TargetMode="External" Id="R571c03672da4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2010-05-05T07:55:00Z</dcterms:created>
  <dcterms:modified xsi:type="dcterms:W3CDTF">2010-05-05T08:55:00Z</dcterms:modified>
  <dc:subject>2009-2010年中国石油石化行业IT应用市场研究分析报告</dc:subject>
  <dc:title>2009-2010年中国石油石化行业IT应用市场研究分析报告</dc:title>
  <cp:keywords>2009-2010年中国石油石化行业IT应用市场研究分析报告</cp:keywords>
  <dc:description>2009-2010年中国石油石化行业IT应用市场研究分析报告</dc:description>
</cp:coreProperties>
</file>