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45bc322ed4090" w:history="1">
              <w:r>
                <w:rPr>
                  <w:rStyle w:val="Hyperlink"/>
                </w:rPr>
                <w:t>2009-2010年中国WCDMA终端市场研究分析报告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45bc322ed4090" w:history="1">
              <w:r>
                <w:rPr>
                  <w:rStyle w:val="Hyperlink"/>
                </w:rPr>
                <w:t>2009-2010年中国WCDMA终端市场研究分析报告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45bc322ed4090" w:history="1">
                <w:r>
                  <w:rPr>
                    <w:rStyle w:val="Hyperlink"/>
                  </w:rPr>
                  <w:t>https://www.20087.com/2010-05/R_2009_2010zhongduanshichangyanjiufenx.html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一、2009年全球WCDMA终端市场概述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1、2005－2009年用户规模与增长</w:t>
      </w:r>
      <w:r>
        <w:rPr>
          <w:rFonts w:hint="eastAsia"/>
        </w:rPr>
        <w:br/>
      </w:r>
      <w:r>
        <w:rPr>
          <w:rFonts w:hint="eastAsia"/>
        </w:rPr>
        <w:t>　　2、2005－2009年市场规模与增长</w:t>
      </w:r>
      <w:r>
        <w:rPr>
          <w:rFonts w:hint="eastAsia"/>
        </w:rPr>
        <w:br/>
      </w:r>
      <w:r>
        <w:rPr>
          <w:rFonts w:hint="eastAsia"/>
        </w:rPr>
        <w:t>　　3、2009年季度市场规模与增长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1、WCDMA终端用户引领3G发展</w:t>
      </w:r>
      <w:r>
        <w:rPr>
          <w:rFonts w:hint="eastAsia"/>
        </w:rPr>
        <w:br/>
      </w:r>
      <w:r>
        <w:rPr>
          <w:rFonts w:hint="eastAsia"/>
        </w:rPr>
        <w:t>　　2、HSPA网络应用加快助力WCDMA终端升级</w:t>
      </w:r>
      <w:r>
        <w:rPr>
          <w:rFonts w:hint="eastAsia"/>
        </w:rPr>
        <w:br/>
      </w:r>
      <w:r>
        <w:rPr>
          <w:rFonts w:hint="eastAsia"/>
        </w:rPr>
        <w:t>　　3、HSDPA手机终端走向成熟</w:t>
      </w:r>
      <w:r>
        <w:rPr>
          <w:rFonts w:hint="eastAsia"/>
        </w:rPr>
        <w:br/>
      </w:r>
      <w:r>
        <w:rPr>
          <w:rFonts w:hint="eastAsia"/>
        </w:rPr>
        <w:t>　　4、WCDMA终端种类丰富，数量众多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二、2009年中国WCDMA终端市场概述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1、2009年用户规模与增长</w:t>
      </w:r>
      <w:r>
        <w:rPr>
          <w:rFonts w:hint="eastAsia"/>
        </w:rPr>
        <w:br/>
      </w:r>
      <w:r>
        <w:rPr>
          <w:rFonts w:hint="eastAsia"/>
        </w:rPr>
        <w:t>　　2、2009年市场规模与增长</w:t>
      </w:r>
      <w:r>
        <w:rPr>
          <w:rFonts w:hint="eastAsia"/>
        </w:rPr>
        <w:br/>
      </w:r>
      <w:r>
        <w:rPr>
          <w:rFonts w:hint="eastAsia"/>
        </w:rPr>
        <w:t>　　3、2009年季度市场规模与增长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1、WCDMA占据3G手机销量的领先优势</w:t>
      </w:r>
      <w:r>
        <w:rPr>
          <w:rFonts w:hint="eastAsia"/>
        </w:rPr>
        <w:br/>
      </w:r>
      <w:r>
        <w:rPr>
          <w:rFonts w:hint="eastAsia"/>
        </w:rPr>
        <w:t>　　2、运营商定制终端注重产品功能，定制产品仍占主导</w:t>
      </w:r>
      <w:r>
        <w:rPr>
          <w:rFonts w:hint="eastAsia"/>
        </w:rPr>
        <w:br/>
      </w:r>
      <w:r>
        <w:rPr>
          <w:rFonts w:hint="eastAsia"/>
        </w:rPr>
        <w:t>　　3、定制WCDMA终端采取市场化销售体制</w:t>
      </w:r>
      <w:r>
        <w:rPr>
          <w:rFonts w:hint="eastAsia"/>
        </w:rPr>
        <w:br/>
      </w:r>
      <w:r>
        <w:rPr>
          <w:rFonts w:hint="eastAsia"/>
        </w:rPr>
        <w:t>　　4、国内手机厂商进军海外WCDMA市场</w:t>
      </w:r>
      <w:r>
        <w:rPr>
          <w:rFonts w:hint="eastAsia"/>
        </w:rPr>
        <w:br/>
      </w:r>
      <w:r>
        <w:rPr>
          <w:rFonts w:hint="eastAsia"/>
        </w:rPr>
        <w:t>　　5、WCDMA终端技术研发实力强大，终端优势明显</w:t>
      </w:r>
      <w:r>
        <w:rPr>
          <w:rFonts w:hint="eastAsia"/>
        </w:rPr>
        <w:br/>
      </w:r>
      <w:r>
        <w:rPr>
          <w:rFonts w:hint="eastAsia"/>
        </w:rPr>
        <w:t>　　6、数据卡采取部分捆绑方式销售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四、2010－2012年中国WCDMA终端市场发展预测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2010－2012年中国WCDMA终端市场规模预测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2010－2012年中国WCDM终端市场结构预测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2、价格结构</w:t>
      </w:r>
      <w:r>
        <w:rPr>
          <w:rFonts w:hint="eastAsia"/>
        </w:rPr>
        <w:br/>
      </w:r>
      <w:r>
        <w:rPr>
          <w:rFonts w:hint="eastAsia"/>
        </w:rPr>
        <w:t>　　五、2010－2012年中国WCDMA终端市场趋势分析</w:t>
      </w:r>
      <w:r>
        <w:rPr>
          <w:rFonts w:hint="eastAsia"/>
        </w:rPr>
        <w:br/>
      </w:r>
      <w:r>
        <w:rPr>
          <w:rFonts w:hint="eastAsia"/>
        </w:rPr>
        <w:t>　　（一） 需求：WCDMA手机仍将主导终端市场，便携式移动终端呈现多元化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（二） 市场：3G手机市场将成为竞争焦点，WCDMA市场竞争变数多</w:t>
      </w:r>
      <w:r>
        <w:rPr>
          <w:rFonts w:hint="eastAsia"/>
        </w:rPr>
        <w:br/>
      </w:r>
      <w:r>
        <w:rPr>
          <w:rFonts w:hint="eastAsia"/>
        </w:rPr>
        <w:t>　　（三） 产品与技术：丰富WCDMA终端功能，支持更多3G应用</w:t>
      </w:r>
      <w:r>
        <w:rPr>
          <w:rFonts w:hint="eastAsia"/>
        </w:rPr>
        <w:br/>
      </w:r>
      <w:r>
        <w:rPr>
          <w:rFonts w:hint="eastAsia"/>
        </w:rPr>
        <w:t>　　（四） 价格：WCDMA终端产品价格下降，中高端仍占主流</w:t>
      </w:r>
      <w:r>
        <w:rPr>
          <w:rFonts w:hint="eastAsia"/>
        </w:rPr>
        <w:br/>
      </w:r>
      <w:r>
        <w:rPr>
          <w:rFonts w:hint="eastAsia"/>
        </w:rPr>
        <w:t>　　（五） 渠道：终端定制为主，多种渠道推动WCDMA终端发展</w:t>
      </w:r>
      <w:r>
        <w:rPr>
          <w:rFonts w:hint="eastAsia"/>
        </w:rPr>
        <w:br/>
      </w:r>
      <w:r>
        <w:rPr>
          <w:rFonts w:hint="eastAsia"/>
        </w:rPr>
        <w:t>　　六、2009年中国WCDMA终端市场竞争分析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2、索尼爱立信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4、苹果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45bc322ed4090" w:history="1">
        <w:r>
          <w:rPr>
            <w:rStyle w:val="Hyperlink"/>
          </w:rPr>
          <w:t>2009-2010年中国WCDMA终端市场研究分析报告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2009年各季度全球WCDMA手机市场销量及增长率</w:t>
      </w:r>
      <w:r>
        <w:rPr>
          <w:rFonts w:hint="eastAsia"/>
        </w:rPr>
        <w:br/>
      </w:r>
      <w:r>
        <w:rPr>
          <w:rFonts w:hint="eastAsia"/>
        </w:rPr>
        <w:t>　　表2 2009年各季度WCDMA手机市场销量及增长率</w:t>
      </w:r>
      <w:r>
        <w:rPr>
          <w:rFonts w:hint="eastAsia"/>
        </w:rPr>
        <w:br/>
      </w:r>
      <w:r>
        <w:rPr>
          <w:rFonts w:hint="eastAsia"/>
        </w:rPr>
        <w:t>　　表3 2009年中国WCDMA手机区域市场结构</w:t>
      </w:r>
      <w:r>
        <w:rPr>
          <w:rFonts w:hint="eastAsia"/>
        </w:rPr>
        <w:br/>
      </w:r>
      <w:r>
        <w:rPr>
          <w:rFonts w:hint="eastAsia"/>
        </w:rPr>
        <w:t>　　表4 2009年中国WCDMA手机市场品牌结构</w:t>
      </w:r>
      <w:r>
        <w:rPr>
          <w:rFonts w:hint="eastAsia"/>
        </w:rPr>
        <w:br/>
      </w:r>
      <w:r>
        <w:rPr>
          <w:rFonts w:hint="eastAsia"/>
        </w:rPr>
        <w:t>　　表5 2010－2012年不同网络结构手WCDMA终端产品市场销量及增长</w:t>
      </w:r>
      <w:r>
        <w:rPr>
          <w:rFonts w:hint="eastAsia"/>
        </w:rPr>
        <w:br/>
      </w:r>
      <w:r>
        <w:rPr>
          <w:rFonts w:hint="eastAsia"/>
        </w:rPr>
        <w:t>　　表6 WCDMA手机厂商竞争态势（CPM）评分体系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表7 2009年主要WCDMA手机厂商竞争态势（CPM）分析</w:t>
      </w:r>
      <w:r>
        <w:rPr>
          <w:rFonts w:hint="eastAsia"/>
        </w:rPr>
        <w:br/>
      </w:r>
      <w:r>
        <w:rPr>
          <w:rFonts w:hint="eastAsia"/>
        </w:rPr>
        <w:t>　　表8 2009年诺基亚WCDMA手机竞争策略分析</w:t>
      </w:r>
      <w:r>
        <w:rPr>
          <w:rFonts w:hint="eastAsia"/>
        </w:rPr>
        <w:br/>
      </w:r>
      <w:r>
        <w:rPr>
          <w:rFonts w:hint="eastAsia"/>
        </w:rPr>
        <w:t>　　表9 2009年诺基亚WCDMA手机竞争策略SWOT分析</w:t>
      </w:r>
      <w:r>
        <w:rPr>
          <w:rFonts w:hint="eastAsia"/>
        </w:rPr>
        <w:br/>
      </w:r>
      <w:r>
        <w:rPr>
          <w:rFonts w:hint="eastAsia"/>
        </w:rPr>
        <w:t>　　表10 2009年索尼爱立信WCDMA手机竞争策略分析</w:t>
      </w:r>
      <w:r>
        <w:rPr>
          <w:rFonts w:hint="eastAsia"/>
        </w:rPr>
        <w:br/>
      </w:r>
      <w:r>
        <w:rPr>
          <w:rFonts w:hint="eastAsia"/>
        </w:rPr>
        <w:t>　　表11 2009年索尼爱立信手机竞争策略SWOT分析</w:t>
      </w:r>
      <w:r>
        <w:rPr>
          <w:rFonts w:hint="eastAsia"/>
        </w:rPr>
        <w:br/>
      </w:r>
      <w:r>
        <w:rPr>
          <w:rFonts w:hint="eastAsia"/>
        </w:rPr>
        <w:t>　　表12 2009年三星WCDMA终端竞争策略分析</w:t>
      </w:r>
      <w:r>
        <w:rPr>
          <w:rFonts w:hint="eastAsia"/>
        </w:rPr>
        <w:br/>
      </w:r>
      <w:r>
        <w:rPr>
          <w:rFonts w:hint="eastAsia"/>
        </w:rPr>
        <w:t>　　表13 2009年三星WCDA手机竞争策略SWOT分析</w:t>
      </w:r>
      <w:r>
        <w:rPr>
          <w:rFonts w:hint="eastAsia"/>
        </w:rPr>
        <w:br/>
      </w:r>
      <w:r>
        <w:rPr>
          <w:rFonts w:hint="eastAsia"/>
        </w:rPr>
        <w:t>　　表14 2009年苹果手机竞争策略分析</w:t>
      </w:r>
      <w:r>
        <w:rPr>
          <w:rFonts w:hint="eastAsia"/>
        </w:rPr>
        <w:br/>
      </w:r>
      <w:r>
        <w:rPr>
          <w:rFonts w:hint="eastAsia"/>
        </w:rPr>
        <w:t>　　表15 2009年苹果手机竞争策略SWOT分析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2005－2009年全球手机用户数量及增长</w:t>
      </w:r>
      <w:r>
        <w:rPr>
          <w:rFonts w:hint="eastAsia"/>
        </w:rPr>
        <w:br/>
      </w:r>
      <w:r>
        <w:rPr>
          <w:rFonts w:hint="eastAsia"/>
        </w:rPr>
        <w:t>　　图2 2005－2009年全球WCDMA手机市场规模及增长速度</w:t>
      </w:r>
      <w:r>
        <w:rPr>
          <w:rFonts w:hint="eastAsia"/>
        </w:rPr>
        <w:br/>
      </w:r>
      <w:r>
        <w:rPr>
          <w:rFonts w:hint="eastAsia"/>
        </w:rPr>
        <w:t>　　图3 2009年各月中国WCDMA终端用户增长</w:t>
      </w:r>
      <w:r>
        <w:rPr>
          <w:rFonts w:hint="eastAsia"/>
        </w:rPr>
        <w:br/>
      </w:r>
      <w:r>
        <w:rPr>
          <w:rFonts w:hint="eastAsia"/>
        </w:rPr>
        <w:t>　　图4 2009年中国WCDMA终端市场销量</w:t>
      </w:r>
      <w:r>
        <w:rPr>
          <w:rFonts w:hint="eastAsia"/>
        </w:rPr>
        <w:br/>
      </w:r>
      <w:r>
        <w:rPr>
          <w:rFonts w:hint="eastAsia"/>
        </w:rPr>
        <w:t>　　图5 2009年各月中国WCDMA手机市场销量及增长率</w:t>
      </w:r>
      <w:r>
        <w:rPr>
          <w:rFonts w:hint="eastAsia"/>
        </w:rPr>
        <w:br/>
      </w:r>
      <w:r>
        <w:rPr>
          <w:rFonts w:hint="eastAsia"/>
        </w:rPr>
        <w:t>　　图6 2009年中国3G手机结构图</w:t>
      </w:r>
      <w:r>
        <w:rPr>
          <w:rFonts w:hint="eastAsia"/>
        </w:rPr>
        <w:br/>
      </w:r>
      <w:r>
        <w:rPr>
          <w:rFonts w:hint="eastAsia"/>
        </w:rPr>
        <w:t>　　图7 2009年各季度各价格段WCDMA手机销量份额变化</w:t>
      </w:r>
      <w:r>
        <w:rPr>
          <w:rFonts w:hint="eastAsia"/>
        </w:rPr>
        <w:br/>
      </w:r>
      <w:r>
        <w:rPr>
          <w:rFonts w:hint="eastAsia"/>
        </w:rPr>
        <w:t>　　图8 2009年不同像素拍照WCDMA手机的销量市场份额</w:t>
      </w:r>
      <w:r>
        <w:rPr>
          <w:rFonts w:hint="eastAsia"/>
        </w:rPr>
        <w:br/>
      </w:r>
      <w:r>
        <w:rPr>
          <w:rFonts w:hint="eastAsia"/>
        </w:rPr>
        <w:t>　　图9 2009年中国WCDMA智能手机销量规模</w:t>
      </w:r>
      <w:r>
        <w:rPr>
          <w:rFonts w:hint="eastAsia"/>
        </w:rPr>
        <w:br/>
      </w:r>
      <w:r>
        <w:rPr>
          <w:rFonts w:hint="eastAsia"/>
        </w:rPr>
        <w:t>　　图10 2009年中国WCDMA手机产品区域市场结构</w:t>
      </w:r>
      <w:r>
        <w:rPr>
          <w:rFonts w:hint="eastAsia"/>
        </w:rPr>
        <w:br/>
      </w:r>
      <w:r>
        <w:rPr>
          <w:rFonts w:hint="eastAsia"/>
        </w:rPr>
        <w:t>　　图11 2010－2012年中国WCDMA手机市场销量及增长率预测</w:t>
      </w:r>
      <w:r>
        <w:rPr>
          <w:rFonts w:hint="eastAsia"/>
        </w:rPr>
        <w:br/>
      </w:r>
      <w:r>
        <w:rPr>
          <w:rFonts w:hint="eastAsia"/>
        </w:rPr>
        <w:t>　　图12 2010－2012年中国WCDMA数据卡市场销量及增长率预测</w:t>
      </w:r>
      <w:r>
        <w:rPr>
          <w:rFonts w:hint="eastAsia"/>
        </w:rPr>
        <w:br/>
      </w:r>
      <w:r>
        <w:rPr>
          <w:rFonts w:hint="eastAsia"/>
        </w:rPr>
        <w:t>　　图13 2010－2012年各不同价格段WCDMA手机的销量份额预测</w:t>
      </w:r>
      <w:r>
        <w:rPr>
          <w:rFonts w:hint="eastAsia"/>
        </w:rPr>
        <w:br/>
      </w:r>
      <w:r>
        <w:rPr>
          <w:rFonts w:hint="eastAsia"/>
        </w:rPr>
        <w:t>　　图14 2009年中国WCDMA手机市场竞争格局分析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45bc322ed4090" w:history="1">
        <w:r>
          <w:rPr>
            <w:rStyle w:val="Hyperlink"/>
          </w:rPr>
          <w:t>2009-2010年中国WCDMA终端市场研究分析报告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45bc322ed4090" w:history="1">
        <w:r>
          <w:rPr>
            <w:rStyle w:val="Hyperlink"/>
          </w:rPr>
          <w:t>https://www.20087.com/2010-05/R_2009_2010zhongduanshichangyanjiufenx.html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57be99b440ca" w:history="1">
      <w:r>
        <w:rPr>
          <w:rStyle w:val="Hyperlink"/>
        </w:rPr>
        <w:t>2009-2010年中国WCDMA终端市场研究分析报告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zhongduanshichangyanjiufenx.html" TargetMode="External" Id="R51845bc322e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zhongduanshichangyanjiufenx.html" TargetMode="External" Id="Re38b57be99b4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2010-05-04T06:01:00Z</dcterms:created>
  <dcterms:modified xsi:type="dcterms:W3CDTF">2010-05-04T07:01:00Z</dcterms:modified>
  <dc:subject>2009-2010年中国WCDMA终端市场研究分析报告</dc:subject>
  <dc:title>2009-2010年中国WCDMA终端市场研究分析报告</dc:title>
  <cp:keywords>2009-2010年中国WCDMA终端市场研究分析报告</cp:keywords>
  <dc:description>2009-2010年中国WCDMA终端市场研究分析报告</dc:description>
</cp:coreProperties>
</file>