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385918ede4943" w:history="1">
              <w:r>
                <w:rPr>
                  <w:rStyle w:val="Hyperlink"/>
                </w:rPr>
                <w:t>2009-2010年制造业中央企业信息化发展研究年度报告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385918ede4943" w:history="1">
              <w:r>
                <w:rPr>
                  <w:rStyle w:val="Hyperlink"/>
                </w:rPr>
                <w:t>2009-2010年制造业中央企业信息化发展研究年度报告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a385918ede4943" w:history="1">
                <w:r>
                  <w:rPr>
                    <w:rStyle w:val="Hyperlink"/>
                  </w:rPr>
                  <w:t>https://www.20087.com/2010-05/R_2009_2010nianzhizaoyezhongyangqiyexi.html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经济全球化步伐的不断加快以及中国WTO进程的不断深化，推动众多制造业中央企业不断加快改革的步伐，以求不断提升竞争能力。总体来说，制造业中央企业信息化工作取得了明显成效，许多制造业中央企业处于中央企业信息化的前列，基本具备了大力全面推进信息化的基础。目前随着中央企业重组和改制、整体上市步伐的加快，制造业中央企业对自身的经营管理水平与业务执行效率的要求越来越高，需要对大量异构的信息系统加以有效整合，提高系统间的数据交互、信息共享水平以及业务处理效率，从而增强信息系统对企业业务与管理的服务、支持能力，信息化应用已经成为制造业中央企业提升管理水平、加强集团管控的有力武器。</w:t>
      </w:r>
      <w:r>
        <w:rPr>
          <w:rFonts w:hint="eastAsia"/>
        </w:rPr>
        <w:br/>
      </w:r>
      <w:r>
        <w:rPr>
          <w:rFonts w:hint="eastAsia"/>
        </w:rPr>
        <w:t>　　2009年，全球金融危机的背景下，制造业中央企业面临更加激烈的市场竞争环境。如何适应这种机遇与风险并存的环境，是制造业中央企业需要认真思考的问题。制造业中央企业要想在这场充满机遇的竞争取胜，除了不断加大改革步伐、增加基础设施建设投入、完善企业管理制度以外，更要在信息化建设上加大投入，逐步深化信息化建设，来提高制造业中央企业整体运营效率、决策的及时高效，使信息化真正成为制造业中央企业科学决策的工具，在激烈的竞争中提升企业的竞争力。</w:t>
      </w:r>
      <w:r>
        <w:rPr>
          <w:rFonts w:hint="eastAsia"/>
        </w:rPr>
        <w:br/>
      </w:r>
      <w:r>
        <w:rPr>
          <w:rFonts w:hint="eastAsia"/>
        </w:rPr>
        <w:t>　　基于对制造业中央企业的长期跟踪研究，并结合IT技术发展趋势与行业应用特点，发布的《</w:t>
      </w:r>
      <w:hyperlink r:id="R44a385918ede4943" w:history="1">
        <w:r>
          <w:rPr>
            <w:rStyle w:val="Hyperlink"/>
          </w:rPr>
          <w:t>2009-2010年制造业中央企业信息化发展研究年度报告</w:t>
        </w:r>
      </w:hyperlink>
      <w:r>
        <w:rPr>
          <w:rFonts w:hint="eastAsia"/>
        </w:rPr>
        <w:t>》，将从以下方面帮助IT厂商、投资者、以及企业用户精确地把握制造业中央企业信息化发展现状与产品在企业中的应用特点、更深入地理解制造业中央企业对信息化应用需求。</w:t>
      </w:r>
      <w:r>
        <w:rPr>
          <w:rFonts w:hint="eastAsia"/>
        </w:rPr>
        <w:br/>
      </w:r>
      <w:r>
        <w:rPr>
          <w:rFonts w:hint="eastAsia"/>
        </w:rPr>
        <w:t>　　更加深入、详实的市场研究数据。从制造业中央企业信息化应用市场的专业角度出发，给出了制造业中央企业对于信息化产品投资（包括整体投资、硬件、软件、细分应用系统的投资结构等）的详细数据和年度发展变化规律，洞察行业信息化应用发展动向。</w:t>
      </w:r>
      <w:r>
        <w:rPr>
          <w:rFonts w:hint="eastAsia"/>
        </w:rPr>
        <w:br/>
      </w:r>
      <w:r>
        <w:rPr>
          <w:rFonts w:hint="eastAsia"/>
        </w:rPr>
        <w:t>　　更加全面、深刻的品牌竞争分析。精炼主要产品提供商和市场竞争者2009年度的市场表现，从市场规模、竞争格局、竞争策略、未来发展趋势等多个维度总结企业成败得失，评点市场领先要素。</w:t>
      </w:r>
      <w:r>
        <w:rPr>
          <w:rFonts w:hint="eastAsia"/>
        </w:rPr>
        <w:br/>
      </w:r>
      <w:r>
        <w:rPr>
          <w:rFonts w:hint="eastAsia"/>
        </w:rPr>
        <w:t>　　更加科学、完整的未来发展预测。以近年来详实的数据为基础，合理展望未来三年制造业中央企业信息化应用需求趋势，对未来该行业市场投资规模进行深度量化预测，确保给出有价值的趋势分析与定量预测结果。</w:t>
      </w:r>
      <w:r>
        <w:rPr>
          <w:rFonts w:hint="eastAsia"/>
        </w:rPr>
        <w:br/>
      </w:r>
      <w:r>
        <w:rPr>
          <w:rFonts w:hint="eastAsia"/>
        </w:rPr>
        <w:t>　　一、2009年制造业中央企业发展现状</w:t>
      </w:r>
      <w:r>
        <w:rPr>
          <w:rFonts w:hint="eastAsia"/>
        </w:rPr>
        <w:br/>
      </w:r>
      <w:r>
        <w:rPr>
          <w:rFonts w:hint="eastAsia"/>
        </w:rPr>
        <w:t>　　（一） 行业现状</w:t>
      </w:r>
      <w:r>
        <w:rPr>
          <w:rFonts w:hint="eastAsia"/>
        </w:rPr>
        <w:br/>
      </w:r>
      <w:r>
        <w:rPr>
          <w:rFonts w:hint="eastAsia"/>
        </w:rPr>
        <w:t>　　1、行业概况</w:t>
      </w:r>
      <w:r>
        <w:rPr>
          <w:rFonts w:hint="eastAsia"/>
        </w:rPr>
        <w:br/>
      </w:r>
      <w:r>
        <w:rPr>
          <w:rFonts w:hint="eastAsia"/>
        </w:rPr>
        <w:t>　　2、发展特点</w:t>
      </w:r>
      <w:r>
        <w:rPr>
          <w:rFonts w:hint="eastAsia"/>
        </w:rPr>
        <w:br/>
      </w:r>
      <w:r>
        <w:rPr>
          <w:rFonts w:hint="eastAsia"/>
        </w:rPr>
        <w:t>　　（二） 重点企业</w:t>
      </w:r>
      <w:r>
        <w:rPr>
          <w:rFonts w:hint="eastAsia"/>
        </w:rPr>
        <w:br/>
      </w:r>
      <w:r>
        <w:rPr>
          <w:rFonts w:hint="eastAsia"/>
        </w:rPr>
        <w:t>　　1、中国第一汽车集团公司</w:t>
      </w:r>
      <w:r>
        <w:rPr>
          <w:rFonts w:hint="eastAsia"/>
        </w:rPr>
        <w:br/>
      </w:r>
      <w:r>
        <w:rPr>
          <w:rFonts w:hint="eastAsia"/>
        </w:rPr>
        <w:t>　　2、中国第一重型机械集团公司</w:t>
      </w:r>
      <w:r>
        <w:rPr>
          <w:rFonts w:hint="eastAsia"/>
        </w:rPr>
        <w:br/>
      </w:r>
      <w:r>
        <w:rPr>
          <w:rFonts w:hint="eastAsia"/>
        </w:rPr>
        <w:t>　　3、宝钢集团</w:t>
      </w:r>
      <w:r>
        <w:rPr>
          <w:rFonts w:hint="eastAsia"/>
        </w:rPr>
        <w:br/>
      </w:r>
      <w:r>
        <w:rPr>
          <w:rFonts w:hint="eastAsia"/>
        </w:rPr>
        <w:t>　　二、2009年制造业中央企业信息化应用状况</w:t>
      </w:r>
      <w:r>
        <w:rPr>
          <w:rFonts w:hint="eastAsia"/>
        </w:rPr>
        <w:br/>
      </w:r>
      <w:r>
        <w:rPr>
          <w:rFonts w:hint="eastAsia"/>
        </w:rPr>
        <w:t>　　（一） 应用需求</w:t>
      </w:r>
      <w:r>
        <w:rPr>
          <w:rFonts w:hint="eastAsia"/>
        </w:rPr>
        <w:br/>
      </w:r>
      <w:r>
        <w:rPr>
          <w:rFonts w:hint="eastAsia"/>
        </w:rPr>
        <w:t>　　1、总体需求</w:t>
      </w:r>
      <w:r>
        <w:rPr>
          <w:rFonts w:hint="eastAsia"/>
        </w:rPr>
        <w:br/>
      </w:r>
      <w:r>
        <w:rPr>
          <w:rFonts w:hint="eastAsia"/>
        </w:rPr>
        <w:t>　　2、主要应用系统需求</w:t>
      </w:r>
      <w:r>
        <w:rPr>
          <w:rFonts w:hint="eastAsia"/>
        </w:rPr>
        <w:br/>
      </w:r>
      <w:r>
        <w:rPr>
          <w:rFonts w:hint="eastAsia"/>
        </w:rPr>
        <w:t>　　（二） 应用特点</w:t>
      </w:r>
      <w:r>
        <w:rPr>
          <w:rFonts w:hint="eastAsia"/>
        </w:rPr>
        <w:br/>
      </w:r>
      <w:r>
        <w:rPr>
          <w:rFonts w:hint="eastAsia"/>
        </w:rPr>
        <w:t>　　1、基础设施</w:t>
      </w:r>
      <w:r>
        <w:rPr>
          <w:rFonts w:hint="eastAsia"/>
        </w:rPr>
        <w:br/>
      </w:r>
      <w:r>
        <w:rPr>
          <w:rFonts w:hint="eastAsia"/>
        </w:rPr>
        <w:t>　　2、业务系统</w:t>
      </w:r>
      <w:r>
        <w:rPr>
          <w:rFonts w:hint="eastAsia"/>
        </w:rPr>
        <w:br/>
      </w:r>
      <w:r>
        <w:rPr>
          <w:rFonts w:hint="eastAsia"/>
        </w:rPr>
        <w:t>　　3、信息资源</w:t>
      </w:r>
      <w:r>
        <w:rPr>
          <w:rFonts w:hint="eastAsia"/>
        </w:rPr>
        <w:br/>
      </w:r>
      <w:r>
        <w:rPr>
          <w:rFonts w:hint="eastAsia"/>
        </w:rPr>
        <w:t>　　4、信息安全</w:t>
      </w:r>
      <w:r>
        <w:rPr>
          <w:rFonts w:hint="eastAsia"/>
        </w:rPr>
        <w:br/>
      </w:r>
      <w:r>
        <w:rPr>
          <w:rFonts w:hint="eastAsia"/>
        </w:rPr>
        <w:t>　　5、IT管理</w:t>
      </w:r>
      <w:r>
        <w:rPr>
          <w:rFonts w:hint="eastAsia"/>
        </w:rPr>
        <w:br/>
      </w:r>
      <w:r>
        <w:rPr>
          <w:rFonts w:hint="eastAsia"/>
        </w:rPr>
        <w:t>　　三、制造业中央企业信息化发展影响因素</w:t>
      </w:r>
      <w:r>
        <w:rPr>
          <w:rFonts w:hint="eastAsia"/>
        </w:rPr>
        <w:br/>
      </w:r>
      <w:r>
        <w:rPr>
          <w:rFonts w:hint="eastAsia"/>
        </w:rPr>
        <w:t>　　（一） 政策</w:t>
      </w:r>
      <w:r>
        <w:rPr>
          <w:rFonts w:hint="eastAsia"/>
        </w:rPr>
        <w:br/>
      </w:r>
      <w:r>
        <w:rPr>
          <w:rFonts w:hint="eastAsia"/>
        </w:rPr>
        <w:t>　　（二） 业务</w:t>
      </w:r>
      <w:r>
        <w:rPr>
          <w:rFonts w:hint="eastAsia"/>
        </w:rPr>
        <w:br/>
      </w:r>
      <w:r>
        <w:rPr>
          <w:rFonts w:hint="eastAsia"/>
        </w:rPr>
        <w:t>　　（三） 管控</w:t>
      </w:r>
      <w:r>
        <w:rPr>
          <w:rFonts w:hint="eastAsia"/>
        </w:rPr>
        <w:br/>
      </w:r>
      <w:r>
        <w:rPr>
          <w:rFonts w:hint="eastAsia"/>
        </w:rPr>
        <w:t>　　（四） 市场</w:t>
      </w:r>
      <w:r>
        <w:rPr>
          <w:rFonts w:hint="eastAsia"/>
        </w:rPr>
        <w:br/>
      </w:r>
      <w:r>
        <w:rPr>
          <w:rFonts w:hint="eastAsia"/>
        </w:rPr>
        <w:t>　　（五） ……</w:t>
      </w:r>
      <w:r>
        <w:rPr>
          <w:rFonts w:hint="eastAsia"/>
        </w:rPr>
        <w:br/>
      </w:r>
      <w:r>
        <w:rPr>
          <w:rFonts w:hint="eastAsia"/>
        </w:rPr>
        <w:t>　　四、2010-2012年制造业中央企业信息化应用需求</w:t>
      </w:r>
      <w:r>
        <w:rPr>
          <w:rFonts w:hint="eastAsia"/>
        </w:rPr>
        <w:br/>
      </w:r>
      <w:r>
        <w:rPr>
          <w:rFonts w:hint="eastAsia"/>
        </w:rPr>
        <w:t>　　（一） 需求规模</w:t>
      </w:r>
      <w:r>
        <w:rPr>
          <w:rFonts w:hint="eastAsia"/>
        </w:rPr>
        <w:br/>
      </w:r>
      <w:r>
        <w:rPr>
          <w:rFonts w:hint="eastAsia"/>
        </w:rPr>
        <w:t>　　（二） 需求重点</w:t>
      </w:r>
      <w:r>
        <w:rPr>
          <w:rFonts w:hint="eastAsia"/>
        </w:rPr>
        <w:br/>
      </w:r>
      <w:r>
        <w:rPr>
          <w:rFonts w:hint="eastAsia"/>
        </w:rPr>
        <w:t>　　五、制造业中央企业信息化发展趋势</w:t>
      </w:r>
      <w:r>
        <w:rPr>
          <w:rFonts w:hint="eastAsia"/>
        </w:rPr>
        <w:br/>
      </w:r>
      <w:r>
        <w:rPr>
          <w:rFonts w:hint="eastAsia"/>
        </w:rPr>
        <w:t>　　1、基础设施</w:t>
      </w:r>
      <w:r>
        <w:rPr>
          <w:rFonts w:hint="eastAsia"/>
        </w:rPr>
        <w:br/>
      </w:r>
      <w:r>
        <w:rPr>
          <w:rFonts w:hint="eastAsia"/>
        </w:rPr>
        <w:t>　　2、业务应用</w:t>
      </w:r>
      <w:r>
        <w:rPr>
          <w:rFonts w:hint="eastAsia"/>
        </w:rPr>
        <w:br/>
      </w:r>
      <w:r>
        <w:rPr>
          <w:rFonts w:hint="eastAsia"/>
        </w:rPr>
        <w:t>　　3、信息资源</w:t>
      </w:r>
      <w:r>
        <w:rPr>
          <w:rFonts w:hint="eastAsia"/>
        </w:rPr>
        <w:br/>
      </w:r>
      <w:r>
        <w:rPr>
          <w:rFonts w:hint="eastAsia"/>
        </w:rPr>
        <w:t>　　4、信息安全</w:t>
      </w:r>
      <w:r>
        <w:rPr>
          <w:rFonts w:hint="eastAsia"/>
        </w:rPr>
        <w:br/>
      </w:r>
      <w:r>
        <w:rPr>
          <w:rFonts w:hint="eastAsia"/>
        </w:rPr>
        <w:t>　　5、IT管理</w:t>
      </w:r>
      <w:r>
        <w:rPr>
          <w:rFonts w:hint="eastAsia"/>
        </w:rPr>
        <w:br/>
      </w:r>
      <w:r>
        <w:rPr>
          <w:rFonts w:hint="eastAsia"/>
        </w:rPr>
        <w:t>　　六、制造业中央企业信息化解决方案应用价值评价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七、建议</w:t>
      </w:r>
      <w:r>
        <w:rPr>
          <w:rFonts w:hint="eastAsia"/>
        </w:rPr>
        <w:br/>
      </w:r>
      <w:r>
        <w:rPr>
          <w:rFonts w:hint="eastAsia"/>
        </w:rPr>
        <w:t>　　（一） 对行业企业</w:t>
      </w:r>
      <w:r>
        <w:rPr>
          <w:rFonts w:hint="eastAsia"/>
        </w:rPr>
        <w:br/>
      </w:r>
      <w:r>
        <w:rPr>
          <w:rFonts w:hint="eastAsia"/>
        </w:rPr>
        <w:t>　　（二） 对IT厂商</w:t>
      </w:r>
      <w:r>
        <w:rPr>
          <w:rFonts w:hint="eastAsia"/>
        </w:rPr>
        <w:br/>
      </w:r>
      <w:r>
        <w:rPr>
          <w:rFonts w:hint="eastAsia"/>
        </w:rPr>
        <w:t>　　表目录</w:t>
      </w:r>
      <w:r>
        <w:rPr>
          <w:rFonts w:hint="eastAsia"/>
        </w:rPr>
        <w:br/>
      </w:r>
      <w:r>
        <w:rPr>
          <w:rFonts w:hint="eastAsia"/>
        </w:rPr>
        <w:t>　　2009年制造业中央企业信息化投资结构</w:t>
      </w:r>
      <w:r>
        <w:rPr>
          <w:rFonts w:hint="eastAsia"/>
        </w:rPr>
        <w:br/>
      </w:r>
      <w:r>
        <w:rPr>
          <w:rFonts w:hint="eastAsia"/>
        </w:rPr>
        <w:t>　　2010-2012年制造业中央企业信息化投资规模及增长预测</w:t>
      </w:r>
      <w:r>
        <w:rPr>
          <w:rFonts w:hint="eastAsia"/>
        </w:rPr>
        <w:br/>
      </w:r>
      <w:r>
        <w:rPr>
          <w:rFonts w:hint="eastAsia"/>
        </w:rPr>
        <w:t>　　2009年制造业中央企业信息化解决方案评价指标体系</w:t>
      </w:r>
      <w:r>
        <w:rPr>
          <w:rFonts w:hint="eastAsia"/>
        </w:rPr>
        <w:br/>
      </w:r>
      <w:r>
        <w:rPr>
          <w:rFonts w:hint="eastAsia"/>
        </w:rPr>
        <w:t>　　制造业中央企业的ERP解决方案应用价值评价结果</w:t>
      </w:r>
      <w:r>
        <w:rPr>
          <w:rFonts w:hint="eastAsia"/>
        </w:rPr>
        <w:br/>
      </w:r>
      <w:r>
        <w:rPr>
          <w:rFonts w:hint="eastAsia"/>
        </w:rPr>
        <w:t>　　制造业中央企业的财务管理解决方案应用价值评价结果</w:t>
      </w:r>
      <w:r>
        <w:rPr>
          <w:rFonts w:hint="eastAsia"/>
        </w:rPr>
        <w:br/>
      </w:r>
      <w:r>
        <w:rPr>
          <w:rFonts w:hint="eastAsia"/>
        </w:rPr>
        <w:t>　　制造业中央企业的人力资源管理解决方案应用价值综合竞争力结果</w:t>
      </w:r>
      <w:r>
        <w:rPr>
          <w:rFonts w:hint="eastAsia"/>
        </w:rPr>
        <w:br/>
      </w:r>
      <w:r>
        <w:rPr>
          <w:rFonts w:hint="eastAsia"/>
        </w:rPr>
        <w:t>　　……</w:t>
      </w:r>
      <w:r>
        <w:rPr>
          <w:rFonts w:hint="eastAsia"/>
        </w:rPr>
        <w:br/>
      </w:r>
      <w:r>
        <w:rPr>
          <w:rFonts w:hint="eastAsia"/>
        </w:rPr>
        <w:t>　　图目录</w:t>
      </w:r>
      <w:r>
        <w:rPr>
          <w:rFonts w:hint="eastAsia"/>
        </w:rPr>
        <w:br/>
      </w:r>
      <w:r>
        <w:rPr>
          <w:rFonts w:hint="eastAsia"/>
        </w:rPr>
        <w:t>　　2009年制造业中央企业IT应用投资结构</w:t>
      </w:r>
      <w:r>
        <w:rPr>
          <w:rFonts w:hint="eastAsia"/>
        </w:rPr>
        <w:br/>
      </w:r>
      <w:r>
        <w:rPr>
          <w:rFonts w:hint="eastAsia"/>
        </w:rPr>
        <w:t>　　2009年制造业中央企业使用的10大信息安全措施</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385918ede4943" w:history="1">
        <w:r>
          <w:rPr>
            <w:rStyle w:val="Hyperlink"/>
          </w:rPr>
          <w:t>2009-2010年制造业中央企业信息化发展研究年度报告</w:t>
        </w:r>
      </w:hyperlink>
      <w:r>
        <w:rPr>
          <w:color w:val="C00000"/>
        </w:rPr>
        <w:t>》，报告编号：</w:t>
      </w:r>
      <w:r>
        <w:rPr>
          <w:rFonts w:hint="eastAsia"/>
          <w:color w:val="C00000"/>
        </w:rPr>
        <w:t>0A10351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a385918ede4943" w:history="1">
        <w:r>
          <w:rPr>
            <w:rStyle w:val="Hyperlink"/>
          </w:rPr>
          <w:t>https://www.20087.com/2010-05/R_2009_2010nianzhizaoyezhongyangqiyexi.html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caf40c23e4e38" w:history="1">
      <w:r>
        <w:rPr>
          <w:rStyle w:val="Hyperlink"/>
        </w:rPr>
        <w:t>2009-2010年制造业中央企业信息化发展研究年度报告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nianzhizaoyezhongyangqiyexi.html" TargetMode="External" Id="R44a385918ede4943" /></Relationships>
</file>

<file path=word/_rels/header2.xml.rels>&#65279;<?xml version="1.0" encoding="utf-8"?><Relationships xmlns="http://schemas.openxmlformats.org/package/2006/relationships"><Relationship Type="http://schemas.openxmlformats.org/officeDocument/2006/relationships/hyperlink" Target="https://www.20087.com/2010-05/R_2009_2010nianzhizaoyezhongyangqiyexi.html" TargetMode="External" Id="R819caf40c23e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2010-05-05T07:57:00Z</dcterms:created>
  <dcterms:modified xsi:type="dcterms:W3CDTF">2010-05-05T08:57:00Z</dcterms:modified>
  <dc:subject>2009-2010年制造业中央企业信息化发展研究年度报告</dc:subject>
  <dc:title>2009-2010年制造业中央企业信息化发展研究年度报告</dc:title>
  <cp:keywords>2009-2010年制造业中央企业信息化发展研究年度报告</cp:keywords>
  <dc:description>2009-2010年制造业中央企业信息化发展研究年度报告</dc:description>
</cp:coreProperties>
</file>