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ad7e067804912" w:history="1">
              <w:r>
                <w:rPr>
                  <w:rStyle w:val="Hyperlink"/>
                </w:rPr>
                <w:t>2010年中国其他农副食品加工行业统计报告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ad7e067804912" w:history="1">
              <w:r>
                <w:rPr>
                  <w:rStyle w:val="Hyperlink"/>
                </w:rPr>
                <w:t>2010年中国其他农副食品加工行业统计报告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ad7e067804912" w:history="1">
                <w:r>
                  <w:rPr>
                    <w:rStyle w:val="Hyperlink"/>
                  </w:rPr>
                  <w:t>https://www.20087.com/2010-05/R_2010qitanongfushipinjiagongxingyeton.html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中国其他农副食品加工行业总体运行统计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一、中国其他农副食品加工行业工业总产值及变化趋势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二、中国其他农副食品加工行业新产品产值及变化趋势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三、中国其他农副食品加工出口交货总产值及变化趋势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中国其他农副食品加工行业企业运行统计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中国其他农副食品加工行业资产负债统计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2009-2010中国其他农副食品加工行业资产及变化趋势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2009-2010中国其他农副食品加工行业负债及变化趋势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中国其他农副食品加工行业收入与成本统计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2009-2010中国其他农副食品加工行业主营业务及变化趋势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2009-2010中国其他农副食品加工行业负债及变化趋势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中国其他农副食品加工行业费用统计</w:t>
      </w:r>
      <w:r>
        <w:rPr>
          <w:rFonts w:hint="eastAsia"/>
        </w:rPr>
        <w:br/>
      </w:r>
      <w:r>
        <w:rPr>
          <w:rFonts w:hint="eastAsia"/>
        </w:rPr>
        <w:t>　　第一节 2009-2010中国其他农副食品加工行业管理费用及变化趋势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2009-2010中国其他农副食品加工行业营业费用及变化趋势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2009-2010中国其他农副食品加工行业财务费用及变化趋势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中国其他农副食品加工行业利税统计</w:t>
      </w:r>
      <w:r>
        <w:rPr>
          <w:rFonts w:hint="eastAsia"/>
        </w:rPr>
        <w:br/>
      </w:r>
      <w:r>
        <w:rPr>
          <w:rFonts w:hint="eastAsia"/>
        </w:rPr>
        <w:t>　　第一节 2009-2010中国其他农副食品加工行业利润及变化趋势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2009-2010中国其他农副食品加工行业税金及变化趋势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2009-2010中国其他农副食品加工行业财务费用及变化趋势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中国其他农副食品加工行业经营指标统计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2009-2010中国其他农副食品加工行业资本保值率及变化趋势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2009-2010中国其他农副食品加工行业资金利率及变化趋势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2009-2010中国其他农副食品加工行业成本费用利润率及变化趋势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2009-2010中国其他农副食品加工行业产成品资金占用率及变化趋势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2009-2010中国其他农副食品加工行业人均销售率及变化趋势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一、2009中国其他农副食品加工行业人均销售率及变化趋势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二、2010中国其他农副食品加工行业人均销售率及变化趋势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中国其他农副食品加工行业重点省市竞争力分析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北京市其他农副食品加工行业总体运行统计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三、北京市其他农副食品加工出口交货总产值及变化趋势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上海市其他农副食品加工行业总体运行统计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三、上海市其他农副食品加工出口交货总产值及变化趋势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广东其他农副食品加工行业总体运行统计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三、广东市其他农副食品加工出口交货总产值及变化趋势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中国其他农副食品加工行业大、中、小型企业统计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中国其他农副食品加工行业大型企业统计</w:t>
      </w:r>
      <w:r>
        <w:rPr>
          <w:rFonts w:hint="eastAsia"/>
        </w:rPr>
        <w:br/>
      </w:r>
      <w:r>
        <w:rPr>
          <w:rFonts w:hint="eastAsia"/>
        </w:rPr>
        <w:t>　　　　一、中国其他农副食品加工行业大型企业总产值及变化趋势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二、中国其他农副食品加工行业大型企业新产品产值及变化趋势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三、中国其他农副食品加工大型企业出口交货总产值及变化趋势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中国其他农副食品加工行业中型企业统计</w:t>
      </w:r>
      <w:r>
        <w:rPr>
          <w:rFonts w:hint="eastAsia"/>
        </w:rPr>
        <w:br/>
      </w:r>
      <w:r>
        <w:rPr>
          <w:rFonts w:hint="eastAsia"/>
        </w:rPr>
        <w:t>　　　　一、中国其他农副食品加工行业中型企业工业总产值及变化趋势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二、中国其他农副食品加工行业中型企业新产品产值及变化趋势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三、中国其他农副食品加工出口中型企业交货总产值及变化趋势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中国其他农副食品加工行业小型企业统计</w:t>
      </w:r>
      <w:r>
        <w:rPr>
          <w:rFonts w:hint="eastAsia"/>
        </w:rPr>
        <w:br/>
      </w:r>
      <w:r>
        <w:rPr>
          <w:rFonts w:hint="eastAsia"/>
        </w:rPr>
        <w:t>　　　　一、中国其他农副食品加工行业小型企业工业总产值及变化趋势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二、中国其他农副食品加工行业小型企业新产品产值及变化趋势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三、中国其他农副食品加工出口小型企业交货总产值及变化趋势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中国其他农副食品加工行业大、中、小型企业统计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中国其他农副食品加工行业国营企业经营统计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中国其他农副食品加工行业股份制企业经营统计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中国其他农副食品加工行业私营企业经营统计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中国其他农副食品加工行业合资企业经营统计</w:t>
      </w:r>
      <w:r>
        <w:rPr>
          <w:rFonts w:hint="eastAsia"/>
        </w:rPr>
        <w:br/>
      </w:r>
      <w:r>
        <w:rPr>
          <w:rFonts w:hint="eastAsia"/>
        </w:rPr>
        <w:t>　　第五节 中:智林:：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ad7e067804912" w:history="1">
        <w:r>
          <w:rPr>
            <w:rStyle w:val="Hyperlink"/>
          </w:rPr>
          <w:t>2010年中国其他农副食品加工行业统计报告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ad7e067804912" w:history="1">
        <w:r>
          <w:rPr>
            <w:rStyle w:val="Hyperlink"/>
          </w:rPr>
          <w:t>https://www.20087.com/2010-05/R_2010qitanongfushipinjiagongxingyeton.html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e278cac934202" w:history="1">
      <w:r>
        <w:rPr>
          <w:rStyle w:val="Hyperlink"/>
        </w:rPr>
        <w:t>2010年中国其他农副食品加工行业统计报告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qitanongfushipinjiagongxingyeton.html" TargetMode="External" Id="Rb77ad7e06780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qitanongfushipinjiagongxingyeton.html" TargetMode="External" Id="R3e9e278cac93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2010-05-10T05:32:00Z</dcterms:created>
  <dcterms:modified xsi:type="dcterms:W3CDTF">2010-05-10T06:32:00Z</dcterms:modified>
  <dc:subject>2010年中国其他农副食品加工行业统计报告</dc:subject>
  <dc:title>2010年中国其他农副食品加工行业统计报告</dc:title>
  <cp:keywords>2010年中国其他农副食品加工行业统计报告</cp:keywords>
  <dc:description>2010年中国其他农副食品加工行业统计报告</dc:description>
</cp:coreProperties>
</file>