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e4b0997444bb" w:history="1">
              <w:r>
                <w:rPr>
                  <w:rStyle w:val="Hyperlink"/>
                </w:rPr>
                <w:t>2010年中国硫磺市场年度报告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e4b0997444bb" w:history="1">
              <w:r>
                <w:rPr>
                  <w:rStyle w:val="Hyperlink"/>
                </w:rPr>
                <w:t>2010年中国硫磺市场年度报告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2e4b0997444bb" w:history="1">
                <w:r>
                  <w:rPr>
                    <w:rStyle w:val="Hyperlink"/>
                  </w:rPr>
                  <w:t>https://www.20087.com/2010-05/R_2010liuhuangshichangniandu.html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52e4b0997444bb" w:history="1">
        <w:r>
          <w:rPr>
            <w:rStyle w:val="Hyperlink"/>
          </w:rPr>
          <w:t>2010年中国硫磺市场年度报告</w:t>
        </w:r>
      </w:hyperlink>
      <w:r>
        <w:rPr>
          <w:rFonts w:hint="eastAsia"/>
        </w:rPr>
        <w:t>》旨在为有意投资硫磺行业的投资者服务，报告对硫磺行业2009年的运行情况进行了详尽的描述和分析，并对行业以后的发展做出了预测。本报告完成于2010年3月，共1万多字，20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为了应对全球经济危机，国家大力拉动内需，为中小企业提供较便利的政策促进其发展，对出口产品退税的政策也可以促进化工产品的生产，对于增加化工原料的需求起到提振作用。</w:t>
      </w:r>
      <w:r>
        <w:rPr>
          <w:rFonts w:hint="eastAsia"/>
        </w:rPr>
        <w:br/>
      </w:r>
      <w:r>
        <w:rPr>
          <w:rFonts w:hint="eastAsia"/>
        </w:rPr>
        <w:t>　　2009年末，金融危机对国内外实体经济影响逐渐淡化，全球经济稳步复苏，近期各大宗原材料及以及化工产品都有价格回升的迹象，经济大环境的回暖将成为进一步带动行业发展的动力。</w:t>
      </w:r>
      <w:r>
        <w:rPr>
          <w:rFonts w:hint="eastAsia"/>
        </w:rPr>
        <w:br/>
      </w:r>
      <w:r>
        <w:rPr>
          <w:rFonts w:hint="eastAsia"/>
        </w:rPr>
        <w:t>　　2009年1-11月份中国共进口硫磺11,338,691吨，较08年全年增加347%。据不完全统计，目前国内硫磺库存仍接近200万吨，供大于求的市场基础面短期内难以改善。</w:t>
      </w:r>
      <w:r>
        <w:rPr>
          <w:rFonts w:hint="eastAsia"/>
        </w:rPr>
        <w:br/>
      </w:r>
      <w:r>
        <w:rPr>
          <w:rFonts w:hint="eastAsia"/>
        </w:rPr>
        <w:t>　　2010年中国硫磺市场所面临的困难将较异常清冷的09年有所缓解，行情也将随着全球经济的复苏而稳步回暖。由于中国是农业大国，而化肥又是农业的根本保障，所以化肥行业在中国肯定能够生存。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2009年国内主要炼厂硫磺产量统计</w:t>
      </w:r>
      <w:r>
        <w:rPr>
          <w:rFonts w:hint="eastAsia"/>
        </w:rPr>
        <w:br/>
      </w:r>
      <w:r>
        <w:rPr>
          <w:rFonts w:hint="eastAsia"/>
        </w:rPr>
        <w:t>　　11厂家产量统计</w:t>
      </w:r>
      <w:r>
        <w:rPr>
          <w:rFonts w:hint="eastAsia"/>
        </w:rPr>
        <w:br/>
      </w:r>
      <w:r>
        <w:rPr>
          <w:rFonts w:hint="eastAsia"/>
        </w:rPr>
        <w:t>　　12 2008年、2009年区域产量及对比</w:t>
      </w:r>
      <w:r>
        <w:rPr>
          <w:rFonts w:hint="eastAsia"/>
        </w:rPr>
        <w:br/>
      </w:r>
      <w:r>
        <w:rPr>
          <w:rFonts w:hint="eastAsia"/>
        </w:rPr>
        <w:t>　　13后期国内硫磺产量增长点</w:t>
      </w:r>
      <w:r>
        <w:rPr>
          <w:rFonts w:hint="eastAsia"/>
        </w:rPr>
        <w:br/>
      </w:r>
      <w:r>
        <w:rPr>
          <w:rFonts w:hint="eastAsia"/>
        </w:rPr>
        <w:t>　　第二章 2009年中国进出口硫磺数据统计</w:t>
      </w:r>
      <w:r>
        <w:rPr>
          <w:rFonts w:hint="eastAsia"/>
        </w:rPr>
        <w:br/>
      </w:r>
      <w:r>
        <w:rPr>
          <w:rFonts w:hint="eastAsia"/>
        </w:rPr>
        <w:t>　　21总量</w:t>
      </w:r>
      <w:r>
        <w:rPr>
          <w:rFonts w:hint="eastAsia"/>
        </w:rPr>
        <w:br/>
      </w:r>
      <w:r>
        <w:rPr>
          <w:rFonts w:hint="eastAsia"/>
        </w:rPr>
        <w:t>　　22产销国</w:t>
      </w:r>
      <w:r>
        <w:rPr>
          <w:rFonts w:hint="eastAsia"/>
        </w:rPr>
        <w:br/>
      </w:r>
      <w:r>
        <w:rPr>
          <w:rFonts w:hint="eastAsia"/>
        </w:rPr>
        <w:t>　　23收发货地</w:t>
      </w:r>
      <w:r>
        <w:rPr>
          <w:rFonts w:hint="eastAsia"/>
        </w:rPr>
        <w:br/>
      </w:r>
      <w:r>
        <w:rPr>
          <w:rFonts w:hint="eastAsia"/>
        </w:rPr>
        <w:t>　　24海关关区</w:t>
      </w:r>
      <w:r>
        <w:rPr>
          <w:rFonts w:hint="eastAsia"/>
        </w:rPr>
        <w:br/>
      </w:r>
      <w:r>
        <w:rPr>
          <w:rFonts w:hint="eastAsia"/>
        </w:rPr>
        <w:t>　　25贸易方式</w:t>
      </w:r>
      <w:r>
        <w:rPr>
          <w:rFonts w:hint="eastAsia"/>
        </w:rPr>
        <w:br/>
      </w:r>
      <w:r>
        <w:rPr>
          <w:rFonts w:hint="eastAsia"/>
        </w:rPr>
        <w:t>　　第三章 2009年中国硫磺表观消费量统计</w:t>
      </w:r>
      <w:r>
        <w:rPr>
          <w:rFonts w:hint="eastAsia"/>
        </w:rPr>
        <w:br/>
      </w:r>
      <w:r>
        <w:rPr>
          <w:rFonts w:hint="eastAsia"/>
        </w:rPr>
        <w:t>　　第四章 2009年硫磺价格分析</w:t>
      </w:r>
      <w:r>
        <w:rPr>
          <w:rFonts w:hint="eastAsia"/>
        </w:rPr>
        <w:br/>
      </w:r>
      <w:r>
        <w:rPr>
          <w:rFonts w:hint="eastAsia"/>
        </w:rPr>
        <w:t>　　412009年中国进口硫磺价格分析</w:t>
      </w:r>
      <w:r>
        <w:rPr>
          <w:rFonts w:hint="eastAsia"/>
        </w:rPr>
        <w:br/>
      </w:r>
      <w:r>
        <w:rPr>
          <w:rFonts w:hint="eastAsia"/>
        </w:rPr>
        <w:t>　　411 2009年中国进口硫磺到岸价格表</w:t>
      </w:r>
      <w:r>
        <w:rPr>
          <w:rFonts w:hint="eastAsia"/>
        </w:rPr>
        <w:br/>
      </w:r>
      <w:r>
        <w:rPr>
          <w:rFonts w:hint="eastAsia"/>
        </w:rPr>
        <w:t>　　412 2009年中国进口硫磺到岸价格走势图</w:t>
      </w:r>
      <w:r>
        <w:rPr>
          <w:rFonts w:hint="eastAsia"/>
        </w:rPr>
        <w:br/>
      </w:r>
      <w:r>
        <w:rPr>
          <w:rFonts w:hint="eastAsia"/>
        </w:rPr>
        <w:t>　　422009年中国国产硫磺价格分析</w:t>
      </w:r>
      <w:r>
        <w:rPr>
          <w:rFonts w:hint="eastAsia"/>
        </w:rPr>
        <w:br/>
      </w:r>
      <w:r>
        <w:rPr>
          <w:rFonts w:hint="eastAsia"/>
        </w:rPr>
        <w:t>　　421 2009年中国国产硫磺月均价格</w:t>
      </w:r>
      <w:r>
        <w:rPr>
          <w:rFonts w:hint="eastAsia"/>
        </w:rPr>
        <w:br/>
      </w:r>
      <w:r>
        <w:rPr>
          <w:rFonts w:hint="eastAsia"/>
        </w:rPr>
        <w:t>　　422 2009年中国国产硫磺月均价格走势图</w:t>
      </w:r>
      <w:r>
        <w:rPr>
          <w:rFonts w:hint="eastAsia"/>
        </w:rPr>
        <w:br/>
      </w:r>
      <w:r>
        <w:rPr>
          <w:rFonts w:hint="eastAsia"/>
        </w:rPr>
        <w:t>　　第五章 中智-林-　2009年硫磺市场回顾与后市展望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图表1 2008-2009年国内主要炼厂硫磺产量统计</w:t>
      </w:r>
      <w:r>
        <w:rPr>
          <w:rFonts w:hint="eastAsia"/>
        </w:rPr>
        <w:br/>
      </w:r>
      <w:r>
        <w:rPr>
          <w:rFonts w:hint="eastAsia"/>
        </w:rPr>
        <w:t>　　图表2 2008-2009年区域产量及对比</w:t>
      </w:r>
      <w:r>
        <w:rPr>
          <w:rFonts w:hint="eastAsia"/>
        </w:rPr>
        <w:br/>
      </w:r>
      <w:r>
        <w:rPr>
          <w:rFonts w:hint="eastAsia"/>
        </w:rPr>
        <w:t>　　图表3 2009年中国硫磺产量区域分布图</w:t>
      </w:r>
      <w:r>
        <w:rPr>
          <w:rFonts w:hint="eastAsia"/>
        </w:rPr>
        <w:br/>
      </w:r>
      <w:r>
        <w:rPr>
          <w:rFonts w:hint="eastAsia"/>
        </w:rPr>
        <w:t>　　图表4 2008-2009年中国硫磺区域产量对比图</w:t>
      </w:r>
      <w:r>
        <w:rPr>
          <w:rFonts w:hint="eastAsia"/>
        </w:rPr>
        <w:br/>
      </w:r>
      <w:r>
        <w:rPr>
          <w:rFonts w:hint="eastAsia"/>
        </w:rPr>
        <w:t>　　图表5 2009年中国进出口硫磺总量统计</w:t>
      </w:r>
      <w:r>
        <w:rPr>
          <w:rFonts w:hint="eastAsia"/>
        </w:rPr>
        <w:br/>
      </w:r>
      <w:r>
        <w:rPr>
          <w:rFonts w:hint="eastAsia"/>
        </w:rPr>
        <w:t>　　图表6 2009年中国进出口硫磺统计（按国别）</w:t>
      </w:r>
      <w:r>
        <w:rPr>
          <w:rFonts w:hint="eastAsia"/>
        </w:rPr>
        <w:br/>
      </w:r>
      <w:r>
        <w:rPr>
          <w:rFonts w:hint="eastAsia"/>
        </w:rPr>
        <w:t>　　图表7 2009年中国进出口硫磺统计（按收发货地）</w:t>
      </w:r>
      <w:r>
        <w:rPr>
          <w:rFonts w:hint="eastAsia"/>
        </w:rPr>
        <w:br/>
      </w:r>
      <w:r>
        <w:rPr>
          <w:rFonts w:hint="eastAsia"/>
        </w:rPr>
        <w:t>　　图表8 2009年中国进出口硫磺统计（按海关关区）</w:t>
      </w:r>
      <w:r>
        <w:rPr>
          <w:rFonts w:hint="eastAsia"/>
        </w:rPr>
        <w:br/>
      </w:r>
      <w:r>
        <w:rPr>
          <w:rFonts w:hint="eastAsia"/>
        </w:rPr>
        <w:t>　　图表9 2009年中国进出口硫磺统计（按贸易方式）</w:t>
      </w:r>
      <w:r>
        <w:rPr>
          <w:rFonts w:hint="eastAsia"/>
        </w:rPr>
        <w:br/>
      </w:r>
      <w:r>
        <w:rPr>
          <w:rFonts w:hint="eastAsia"/>
        </w:rPr>
        <w:t>　　图表10 1996-2009年中国进口硫磺情况对比</w:t>
      </w:r>
      <w:r>
        <w:rPr>
          <w:rFonts w:hint="eastAsia"/>
        </w:rPr>
        <w:br/>
      </w:r>
      <w:r>
        <w:rPr>
          <w:rFonts w:hint="eastAsia"/>
        </w:rPr>
        <w:t>　　图表11 1996-2009年中国进口硫磺数量推移表</w:t>
      </w:r>
      <w:r>
        <w:rPr>
          <w:rFonts w:hint="eastAsia"/>
        </w:rPr>
        <w:br/>
      </w:r>
      <w:r>
        <w:rPr>
          <w:rFonts w:hint="eastAsia"/>
        </w:rPr>
        <w:t>　　图表12 2009年中国硫磺表观消费量统计</w:t>
      </w:r>
      <w:r>
        <w:rPr>
          <w:rFonts w:hint="eastAsia"/>
        </w:rPr>
        <w:br/>
      </w:r>
      <w:r>
        <w:rPr>
          <w:rFonts w:hint="eastAsia"/>
        </w:rPr>
        <w:t>　　图表13 2009年中国进口硫磺到岸价格表</w:t>
      </w:r>
      <w:r>
        <w:rPr>
          <w:rFonts w:hint="eastAsia"/>
        </w:rPr>
        <w:br/>
      </w:r>
      <w:r>
        <w:rPr>
          <w:rFonts w:hint="eastAsia"/>
        </w:rPr>
        <w:t>　　图表14 2009年中国进口硫磺到岸价格走势图</w:t>
      </w:r>
      <w:r>
        <w:rPr>
          <w:rFonts w:hint="eastAsia"/>
        </w:rPr>
        <w:br/>
      </w:r>
      <w:r>
        <w:rPr>
          <w:rFonts w:hint="eastAsia"/>
        </w:rPr>
        <w:t>　　图表15 2009年中国国产硫磺月均价格</w:t>
      </w:r>
      <w:r>
        <w:rPr>
          <w:rFonts w:hint="eastAsia"/>
        </w:rPr>
        <w:br/>
      </w:r>
      <w:r>
        <w:rPr>
          <w:rFonts w:hint="eastAsia"/>
        </w:rPr>
        <w:t>　　图表16 2009年中国国产硫磺月均价格走势图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e4b0997444bb" w:history="1">
        <w:r>
          <w:rPr>
            <w:rStyle w:val="Hyperlink"/>
          </w:rPr>
          <w:t>2010年中国硫磺市场年度报告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2e4b0997444bb" w:history="1">
        <w:r>
          <w:rPr>
            <w:rStyle w:val="Hyperlink"/>
          </w:rPr>
          <w:t>https://www.20087.com/2010-05/R_2010liuhuangshichangniandu.html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89e02ec07426f" w:history="1">
      <w:r>
        <w:rPr>
          <w:rStyle w:val="Hyperlink"/>
        </w:rPr>
        <w:t>2010年中国硫磺市场年度报告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liuhuangshichangniandu.html" TargetMode="External" Id="Rde52e4b09974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liuhuangshichangniandu.html" TargetMode="External" Id="R32889e02ec0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2010-05-18T03:42:00Z</dcterms:created>
  <dcterms:modified xsi:type="dcterms:W3CDTF">2010-05-18T04:42:00Z</dcterms:modified>
  <dc:subject>2010年中国硫磺市场年度报告</dc:subject>
  <dc:title>2010年中国硫磺市场年度报告</dc:title>
  <cp:keywords>2010年中国硫磺市场年度报告</cp:keywords>
  <dc:description>2010年中国硫磺市场年度报告</dc:description>
</cp:coreProperties>
</file>