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551c7fb1483d" w:history="1">
              <w:r>
                <w:rPr>
                  <w:rStyle w:val="Hyperlink"/>
                </w:rPr>
                <w:t>2010-2011年中国特殊钢行业投资分析及市场前景预测深度研究报告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551c7fb1483d" w:history="1">
              <w:r>
                <w:rPr>
                  <w:rStyle w:val="Hyperlink"/>
                </w:rPr>
                <w:t>2010-2011年中国特殊钢行业投资分析及市场前景预测深度研究报告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9551c7fb1483d" w:history="1">
                <w:r>
                  <w:rPr>
                    <w:rStyle w:val="Hyperlink"/>
                  </w:rPr>
                  <w:t>https://www.20087.com/2010-05/R_2010_2011teshugangxingyetouzifenxiji.html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是高端制造业的重要原材料，近年来随着技术进步和市场需求的增长而不断发展。目前，特殊钢产品在材料性能、加工技术、应用领域等方面不断优化，通过采用先进的冶炼技术和设备，提高了特殊钢的性能和可靠性。随着高端制造业对高品质特殊钢需求的增长，特殊钢在提高材料性能、满足特殊需求等方面的能力也得到了加强，通过开发适用于不同应用场景的特殊钢产品，满足了市场的多样化需求。此外，随着环保法规的趋严，特殊钢在生产过程中的环保性能也得到了提升，通过采用环保材料、优化生产工艺，减少了对环境的影响。</w:t>
      </w:r>
      <w:r>
        <w:rPr>
          <w:rFonts w:hint="eastAsia"/>
        </w:rPr>
        <w:br/>
      </w:r>
      <w:r>
        <w:rPr>
          <w:rFonts w:hint="eastAsia"/>
        </w:rPr>
        <w:t>　　未来，特殊钢作为高端制造业的重要原材料，近年来随着技术进步和市场需求的增长而不断发展。市场调研网指出，目前，特殊钢产品在材料性能、加工技术、应用领域等方面不断优化，通过采用先进的冶炼技术和设备，提高了特殊钢的性能和可靠性。随着高端制造业对高品质特殊钢需求的增长，特殊钢在提高材料性能、满足特殊需求等方面的能力也得到了加强，通过开发适用于不同应用场景的特殊钢产品，满足了市场的多样化需求。此外，随着环保法规的趋严，特殊钢在生产过程中的环保性能也得到了提升，通过采用环保材料、优化生产工艺，减少了对环境的影响。</w:t>
      </w:r>
      <w:r>
        <w:rPr>
          <w:rFonts w:hint="eastAsia"/>
        </w:rPr>
        <w:br/>
      </w:r>
      <w:r>
        <w:rPr>
          <w:rFonts w:hint="eastAsia"/>
        </w:rPr>
        <w:t>　　新中国成立以来，我国特殊钢产业从无到有，有了很大发展，为我国国民经济发展作出了重要贡献。今后仍将继续为我国工业现代化、机械汽车等机电产品的发展、能源交通的建设及国防军工、航空航天等方面发挥关键作用。</w:t>
      </w:r>
      <w:r>
        <w:rPr>
          <w:rFonts w:hint="eastAsia"/>
        </w:rPr>
        <w:br/>
      </w:r>
      <w:r>
        <w:rPr>
          <w:rFonts w:hint="eastAsia"/>
        </w:rPr>
        <w:t>　　据市场调研网（中智林）《</w:t>
      </w:r>
      <w:hyperlink r:id="Rb699551c7fb1483d" w:history="1">
        <w:r>
          <w:rPr>
            <w:rStyle w:val="Hyperlink"/>
          </w:rPr>
          <w:t>2010-2011年中国特殊钢行业投资分析及市场前景预测深度研究报告</w:t>
        </w:r>
      </w:hyperlink>
      <w:r>
        <w:rPr>
          <w:rFonts w:hint="eastAsia"/>
        </w:rPr>
        <w:t>》，2010年特殊钢行业市场规模达 亿元，预计2011年市场规模将达 亿元，期间年均复合增长率（CAGR）达 %。报告由冶金行业的高级研究员和资深业内人士全力合作完成，报告在充分的市场调研和专家座谈的基础上，通过分析过去五年内特殊钢行业的发展历程和变化特征，深刻剖析了特殊钢行业的运行规律及发展现状，并根据市场需求的变化、项目的实施进度以及产业政策规划等方面对未来五年内特殊钢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2009-2010年中国特殊钢行业发展概况</w:t>
      </w:r>
      <w:r>
        <w:rPr>
          <w:rFonts w:hint="eastAsia"/>
        </w:rPr>
        <w:br/>
      </w:r>
      <w:r>
        <w:rPr>
          <w:rFonts w:hint="eastAsia"/>
        </w:rPr>
        <w:t>　　1.1 特殊钢行业界定及分类</w:t>
      </w:r>
      <w:r>
        <w:rPr>
          <w:rFonts w:hint="eastAsia"/>
        </w:rPr>
        <w:br/>
      </w:r>
      <w:r>
        <w:rPr>
          <w:rFonts w:hint="eastAsia"/>
        </w:rPr>
        <w:t>　　　　1.1.1 特殊钢行业界定</w:t>
      </w:r>
      <w:r>
        <w:rPr>
          <w:rFonts w:hint="eastAsia"/>
        </w:rPr>
        <w:br/>
      </w:r>
      <w:r>
        <w:rPr>
          <w:rFonts w:hint="eastAsia"/>
        </w:rPr>
        <w:t>　　　　1.1.2 特殊钢行业分类</w:t>
      </w:r>
      <w:r>
        <w:rPr>
          <w:rFonts w:hint="eastAsia"/>
        </w:rPr>
        <w:br/>
      </w:r>
      <w:r>
        <w:rPr>
          <w:rFonts w:hint="eastAsia"/>
        </w:rPr>
        <w:t>　　1.2 特殊钢的行业特性</w:t>
      </w:r>
      <w:r>
        <w:rPr>
          <w:rFonts w:hint="eastAsia"/>
        </w:rPr>
        <w:br/>
      </w:r>
      <w:r>
        <w:rPr>
          <w:rFonts w:hint="eastAsia"/>
        </w:rPr>
        <w:t>　　1.3 特殊钢行业在国民经济中的地位</w:t>
      </w:r>
      <w:r>
        <w:rPr>
          <w:rFonts w:hint="eastAsia"/>
        </w:rPr>
        <w:br/>
      </w:r>
      <w:r>
        <w:rPr>
          <w:rFonts w:hint="eastAsia"/>
        </w:rPr>
        <w:br/>
      </w:r>
      <w:r>
        <w:rPr>
          <w:rFonts w:hint="eastAsia"/>
        </w:rPr>
        <w:t>第二章 2009-2010年中国特殊钢行业发展环境分析及预测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宏观经济环境变化对特殊钢行业的影响</w:t>
      </w:r>
      <w:r>
        <w:rPr>
          <w:rFonts w:hint="eastAsia"/>
        </w:rPr>
        <w:br/>
      </w:r>
      <w:r>
        <w:rPr>
          <w:rFonts w:hint="eastAsia"/>
        </w:rPr>
        <w:t>　　2.3 2007-2008年特殊钢行业相关政策</w:t>
      </w:r>
      <w:r>
        <w:rPr>
          <w:rFonts w:hint="eastAsia"/>
        </w:rPr>
        <w:br/>
      </w:r>
      <w:r>
        <w:rPr>
          <w:rFonts w:hint="eastAsia"/>
        </w:rPr>
        <w:br/>
      </w:r>
      <w:r>
        <w:rPr>
          <w:rFonts w:hint="eastAsia"/>
        </w:rPr>
        <w:t>第三章 2009-2010年中国特殊钢行业供需分析及预测</w:t>
      </w:r>
      <w:r>
        <w:rPr>
          <w:rFonts w:hint="eastAsia"/>
        </w:rPr>
        <w:br/>
      </w:r>
      <w:r>
        <w:rPr>
          <w:rFonts w:hint="eastAsia"/>
        </w:rPr>
        <w:t>　　3.1 特殊钢行业市场需求分析及预测</w:t>
      </w:r>
      <w:r>
        <w:rPr>
          <w:rFonts w:hint="eastAsia"/>
        </w:rPr>
        <w:br/>
      </w:r>
      <w:r>
        <w:rPr>
          <w:rFonts w:hint="eastAsia"/>
        </w:rPr>
        <w:t>　　　　3.1.1 特殊钢行业消费规模</w:t>
      </w:r>
      <w:r>
        <w:rPr>
          <w:rFonts w:hint="eastAsia"/>
        </w:rPr>
        <w:br/>
      </w:r>
      <w:r>
        <w:rPr>
          <w:rFonts w:hint="eastAsia"/>
        </w:rPr>
        <w:t>　　　　3.1.2 特殊钢行业消费特点</w:t>
      </w:r>
      <w:r>
        <w:rPr>
          <w:rFonts w:hint="eastAsia"/>
        </w:rPr>
        <w:br/>
      </w:r>
      <w:r>
        <w:rPr>
          <w:rFonts w:hint="eastAsia"/>
        </w:rPr>
        <w:t>　　　　3.1.3 特殊钢行业市场需求趋势预测</w:t>
      </w:r>
      <w:r>
        <w:rPr>
          <w:rFonts w:hint="eastAsia"/>
        </w:rPr>
        <w:br/>
      </w:r>
      <w:r>
        <w:rPr>
          <w:rFonts w:hint="eastAsia"/>
        </w:rPr>
        <w:t>　　3.2 特殊钢行业供给状况分析及预测</w:t>
      </w:r>
      <w:r>
        <w:rPr>
          <w:rFonts w:hint="eastAsia"/>
        </w:rPr>
        <w:br/>
      </w:r>
      <w:r>
        <w:rPr>
          <w:rFonts w:hint="eastAsia"/>
        </w:rPr>
        <w:t>　　　　3.2.1 特殊钢行业产能、产量分析</w:t>
      </w:r>
      <w:r>
        <w:rPr>
          <w:rFonts w:hint="eastAsia"/>
        </w:rPr>
        <w:br/>
      </w:r>
      <w:r>
        <w:rPr>
          <w:rFonts w:hint="eastAsia"/>
        </w:rPr>
        <w:t>　　　　3.2.2 特殊钢行业供给结构</w:t>
      </w:r>
      <w:r>
        <w:rPr>
          <w:rFonts w:hint="eastAsia"/>
        </w:rPr>
        <w:br/>
      </w:r>
      <w:r>
        <w:rPr>
          <w:rFonts w:hint="eastAsia"/>
        </w:rPr>
        <w:t>　　　　3.2.3 特殊钢行业供给趋势预测</w:t>
      </w:r>
      <w:r>
        <w:rPr>
          <w:rFonts w:hint="eastAsia"/>
        </w:rPr>
        <w:br/>
      </w:r>
      <w:r>
        <w:rPr>
          <w:rFonts w:hint="eastAsia"/>
        </w:rPr>
        <w:t>　　3.3 特殊钢行业供需平衡分析及预测</w:t>
      </w:r>
      <w:r>
        <w:rPr>
          <w:rFonts w:hint="eastAsia"/>
        </w:rPr>
        <w:br/>
      </w:r>
      <w:r>
        <w:rPr>
          <w:rFonts w:hint="eastAsia"/>
        </w:rPr>
        <w:t>　　3.4 特殊钢行业价格波动状况分析及预测</w:t>
      </w:r>
      <w:r>
        <w:rPr>
          <w:rFonts w:hint="eastAsia"/>
        </w:rPr>
        <w:br/>
      </w:r>
      <w:r>
        <w:rPr>
          <w:rFonts w:hint="eastAsia"/>
        </w:rPr>
        <w:br/>
      </w:r>
      <w:r>
        <w:rPr>
          <w:rFonts w:hint="eastAsia"/>
        </w:rPr>
        <w:t>第四章 2009-2010年中国特殊钢行业投资效益分析及预测</w:t>
      </w:r>
      <w:r>
        <w:rPr>
          <w:rFonts w:hint="eastAsia"/>
        </w:rPr>
        <w:br/>
      </w:r>
      <w:r>
        <w:rPr>
          <w:rFonts w:hint="eastAsia"/>
        </w:rPr>
        <w:t>　　4.1 特殊钢行业融资渠道分析</w:t>
      </w:r>
      <w:r>
        <w:rPr>
          <w:rFonts w:hint="eastAsia"/>
        </w:rPr>
        <w:br/>
      </w:r>
      <w:r>
        <w:rPr>
          <w:rFonts w:hint="eastAsia"/>
        </w:rPr>
        <w:t>　　4.2 特殊钢行业投融资体制</w:t>
      </w:r>
      <w:r>
        <w:rPr>
          <w:rFonts w:hint="eastAsia"/>
        </w:rPr>
        <w:br/>
      </w:r>
      <w:r>
        <w:rPr>
          <w:rFonts w:hint="eastAsia"/>
        </w:rPr>
        <w:t>　　4.3 特殊钢行业总体投资状况分析</w:t>
      </w:r>
      <w:r>
        <w:rPr>
          <w:rFonts w:hint="eastAsia"/>
        </w:rPr>
        <w:br/>
      </w:r>
      <w:r>
        <w:rPr>
          <w:rFonts w:hint="eastAsia"/>
        </w:rPr>
        <w:t>　　4.4 特殊钢行业成本构成</w:t>
      </w:r>
      <w:r>
        <w:rPr>
          <w:rFonts w:hint="eastAsia"/>
        </w:rPr>
        <w:br/>
      </w:r>
      <w:r>
        <w:rPr>
          <w:rFonts w:hint="eastAsia"/>
        </w:rPr>
        <w:t>　　4.5 特殊钢行业经济效益评价</w:t>
      </w:r>
      <w:r>
        <w:rPr>
          <w:rFonts w:hint="eastAsia"/>
        </w:rPr>
        <w:br/>
      </w:r>
      <w:r>
        <w:rPr>
          <w:rFonts w:hint="eastAsia"/>
        </w:rPr>
        <w:t>　　4.6 特殊钢行业投资效益预测</w:t>
      </w:r>
      <w:r>
        <w:rPr>
          <w:rFonts w:hint="eastAsia"/>
        </w:rPr>
        <w:br/>
      </w:r>
      <w:r>
        <w:rPr>
          <w:rFonts w:hint="eastAsia"/>
        </w:rPr>
        <w:br/>
      </w:r>
      <w:r>
        <w:rPr>
          <w:rFonts w:hint="eastAsia"/>
        </w:rPr>
        <w:t>第五章 2009-2010年中国特殊钢行业细分市场分析及预测</w:t>
      </w:r>
      <w:r>
        <w:rPr>
          <w:rFonts w:hint="eastAsia"/>
        </w:rPr>
        <w:br/>
      </w:r>
      <w:r>
        <w:rPr>
          <w:rFonts w:hint="eastAsia"/>
        </w:rPr>
        <w:t>　　5.1 轴承钢市场分析及预测</w:t>
      </w:r>
      <w:r>
        <w:rPr>
          <w:rFonts w:hint="eastAsia"/>
        </w:rPr>
        <w:br/>
      </w:r>
      <w:r>
        <w:rPr>
          <w:rFonts w:hint="eastAsia"/>
        </w:rPr>
        <w:t>　　　　5.1.1 轴承钢市场发展现状</w:t>
      </w:r>
      <w:r>
        <w:rPr>
          <w:rFonts w:hint="eastAsia"/>
        </w:rPr>
        <w:br/>
      </w:r>
      <w:r>
        <w:rPr>
          <w:rFonts w:hint="eastAsia"/>
        </w:rPr>
        <w:t>　　　　5.1.2 轴承钢市场发展存在的主要问题</w:t>
      </w:r>
      <w:r>
        <w:rPr>
          <w:rFonts w:hint="eastAsia"/>
        </w:rPr>
        <w:br/>
      </w:r>
      <w:r>
        <w:rPr>
          <w:rFonts w:hint="eastAsia"/>
        </w:rPr>
        <w:t>　　　　5.1.3 轴承钢市场发展趋势预测</w:t>
      </w:r>
      <w:r>
        <w:rPr>
          <w:rFonts w:hint="eastAsia"/>
        </w:rPr>
        <w:br/>
      </w:r>
      <w:r>
        <w:rPr>
          <w:rFonts w:hint="eastAsia"/>
        </w:rPr>
        <w:t>　　5.2 齿轮钢市场分析及预测</w:t>
      </w:r>
      <w:r>
        <w:rPr>
          <w:rFonts w:hint="eastAsia"/>
        </w:rPr>
        <w:br/>
      </w:r>
      <w:r>
        <w:rPr>
          <w:rFonts w:hint="eastAsia"/>
        </w:rPr>
        <w:t>　　　　5.2.1 齿轮钢市场发展现状</w:t>
      </w:r>
      <w:r>
        <w:rPr>
          <w:rFonts w:hint="eastAsia"/>
        </w:rPr>
        <w:br/>
      </w:r>
      <w:r>
        <w:rPr>
          <w:rFonts w:hint="eastAsia"/>
        </w:rPr>
        <w:t>　　　　5.2.2 齿轮钢市场发展存在的主要问题</w:t>
      </w:r>
      <w:r>
        <w:rPr>
          <w:rFonts w:hint="eastAsia"/>
        </w:rPr>
        <w:br/>
      </w:r>
      <w:r>
        <w:rPr>
          <w:rFonts w:hint="eastAsia"/>
        </w:rPr>
        <w:t>　　　　5.2.3 齿轮钢市场发展趋势预测</w:t>
      </w:r>
      <w:r>
        <w:rPr>
          <w:rFonts w:hint="eastAsia"/>
        </w:rPr>
        <w:br/>
      </w:r>
      <w:r>
        <w:rPr>
          <w:rFonts w:hint="eastAsia"/>
        </w:rPr>
        <w:t>　　5.3 模具钢市场分析及预测</w:t>
      </w:r>
      <w:r>
        <w:rPr>
          <w:rFonts w:hint="eastAsia"/>
        </w:rPr>
        <w:br/>
      </w:r>
      <w:r>
        <w:rPr>
          <w:rFonts w:hint="eastAsia"/>
        </w:rPr>
        <w:t>　　　　5.3.1 模具钢市场发展现状</w:t>
      </w:r>
      <w:r>
        <w:rPr>
          <w:rFonts w:hint="eastAsia"/>
        </w:rPr>
        <w:br/>
      </w:r>
      <w:r>
        <w:rPr>
          <w:rFonts w:hint="eastAsia"/>
        </w:rPr>
        <w:t>　　　　5.3.2 模具钢市场发展存在的主要问题</w:t>
      </w:r>
      <w:r>
        <w:rPr>
          <w:rFonts w:hint="eastAsia"/>
        </w:rPr>
        <w:br/>
      </w:r>
      <w:r>
        <w:rPr>
          <w:rFonts w:hint="eastAsia"/>
        </w:rPr>
        <w:t>　　　　5.3.3 模具钢市场发展趋势预测</w:t>
      </w:r>
      <w:r>
        <w:rPr>
          <w:rFonts w:hint="eastAsia"/>
        </w:rPr>
        <w:br/>
      </w:r>
      <w:r>
        <w:rPr>
          <w:rFonts w:hint="eastAsia"/>
        </w:rPr>
        <w:t>　　5.4 不锈钢市场分析及预测</w:t>
      </w:r>
      <w:r>
        <w:rPr>
          <w:rFonts w:hint="eastAsia"/>
        </w:rPr>
        <w:br/>
      </w:r>
      <w:r>
        <w:rPr>
          <w:rFonts w:hint="eastAsia"/>
        </w:rPr>
        <w:t>　　　　5.4.1 不锈钢市场发展现状</w:t>
      </w:r>
      <w:r>
        <w:rPr>
          <w:rFonts w:hint="eastAsia"/>
        </w:rPr>
        <w:br/>
      </w:r>
      <w:r>
        <w:rPr>
          <w:rFonts w:hint="eastAsia"/>
        </w:rPr>
        <w:t>　　　　5.4.2 不锈钢市场发展存在的主要问题</w:t>
      </w:r>
      <w:r>
        <w:rPr>
          <w:rFonts w:hint="eastAsia"/>
        </w:rPr>
        <w:br/>
      </w:r>
      <w:r>
        <w:rPr>
          <w:rFonts w:hint="eastAsia"/>
        </w:rPr>
        <w:t>　　　　5.4.3 不锈钢市场发展趋势预测</w:t>
      </w:r>
      <w:r>
        <w:rPr>
          <w:rFonts w:hint="eastAsia"/>
        </w:rPr>
        <w:br/>
      </w:r>
      <w:r>
        <w:rPr>
          <w:rFonts w:hint="eastAsia"/>
        </w:rPr>
        <w:br/>
      </w:r>
      <w:r>
        <w:rPr>
          <w:rFonts w:hint="eastAsia"/>
        </w:rPr>
        <w:t>第六章 2009-2010年世界特殊钢行业市场分析及预测</w:t>
      </w:r>
      <w:r>
        <w:rPr>
          <w:rFonts w:hint="eastAsia"/>
        </w:rPr>
        <w:br/>
      </w:r>
      <w:r>
        <w:rPr>
          <w:rFonts w:hint="eastAsia"/>
        </w:rPr>
        <w:t>　　6.1 世界特殊钢行业市场发展现状</w:t>
      </w:r>
      <w:r>
        <w:rPr>
          <w:rFonts w:hint="eastAsia"/>
        </w:rPr>
        <w:br/>
      </w:r>
      <w:r>
        <w:rPr>
          <w:rFonts w:hint="eastAsia"/>
        </w:rPr>
        <w:t>　　6.2 世界特殊钢行业市场发展存在的主要问题</w:t>
      </w:r>
      <w:r>
        <w:rPr>
          <w:rFonts w:hint="eastAsia"/>
        </w:rPr>
        <w:br/>
      </w:r>
      <w:r>
        <w:rPr>
          <w:rFonts w:hint="eastAsia"/>
        </w:rPr>
        <w:t>　　6.3 世界特殊钢行业市场发展趋势预测</w:t>
      </w:r>
      <w:r>
        <w:rPr>
          <w:rFonts w:hint="eastAsia"/>
        </w:rPr>
        <w:br/>
      </w:r>
      <w:r>
        <w:rPr>
          <w:rFonts w:hint="eastAsia"/>
        </w:rPr>
        <w:br/>
      </w:r>
      <w:r>
        <w:rPr>
          <w:rFonts w:hint="eastAsia"/>
        </w:rPr>
        <w:t>第七章 2009-2010年中国特殊钢行业重点企业发展状况分析</w:t>
      </w:r>
      <w:r>
        <w:rPr>
          <w:rFonts w:hint="eastAsia"/>
        </w:rPr>
        <w:br/>
      </w:r>
      <w:r>
        <w:rPr>
          <w:rFonts w:hint="eastAsia"/>
        </w:rPr>
        <w:t>　　7.1 北满特钢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首都特钢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上钢五厂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抚顺特钢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大冶特钢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西宁特钢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2009-2010年中国特殊钢行业市场竞争分析及预测</w:t>
      </w:r>
      <w:r>
        <w:rPr>
          <w:rFonts w:hint="eastAsia"/>
        </w:rPr>
        <w:br/>
      </w:r>
      <w:r>
        <w:rPr>
          <w:rFonts w:hint="eastAsia"/>
        </w:rPr>
        <w:t>　　8.1 特殊钢行业市场竞争格局</w:t>
      </w:r>
      <w:r>
        <w:rPr>
          <w:rFonts w:hint="eastAsia"/>
        </w:rPr>
        <w:br/>
      </w:r>
      <w:r>
        <w:rPr>
          <w:rFonts w:hint="eastAsia"/>
        </w:rPr>
        <w:t>　　8.2 特殊钢行业发展阶段判断</w:t>
      </w:r>
      <w:r>
        <w:rPr>
          <w:rFonts w:hint="eastAsia"/>
        </w:rPr>
        <w:br/>
      </w:r>
      <w:r>
        <w:rPr>
          <w:rFonts w:hint="eastAsia"/>
        </w:rPr>
        <w:t>　　8.3 特殊钢行业进入退出壁垒</w:t>
      </w:r>
      <w:r>
        <w:rPr>
          <w:rFonts w:hint="eastAsia"/>
        </w:rPr>
        <w:br/>
      </w:r>
      <w:r>
        <w:rPr>
          <w:rFonts w:hint="eastAsia"/>
        </w:rPr>
        <w:t>　　8.4 特殊钢行业SWOT分析</w:t>
      </w:r>
      <w:r>
        <w:rPr>
          <w:rFonts w:hint="eastAsia"/>
        </w:rPr>
        <w:br/>
      </w:r>
      <w:r>
        <w:rPr>
          <w:rFonts w:hint="eastAsia"/>
        </w:rPr>
        <w:t>　　8.5 特殊钢行业市场集中度</w:t>
      </w:r>
      <w:r>
        <w:rPr>
          <w:rFonts w:hint="eastAsia"/>
        </w:rPr>
        <w:br/>
      </w:r>
      <w:r>
        <w:rPr>
          <w:rFonts w:hint="eastAsia"/>
        </w:rPr>
        <w:t>　　8.6 特殊钢行业竞争力评价</w:t>
      </w:r>
      <w:r>
        <w:rPr>
          <w:rFonts w:hint="eastAsia"/>
        </w:rPr>
        <w:br/>
      </w:r>
      <w:r>
        <w:rPr>
          <w:rFonts w:hint="eastAsia"/>
        </w:rPr>
        <w:t>　　8.7 特殊钢行业竞争发展趋势预测</w:t>
      </w:r>
      <w:r>
        <w:rPr>
          <w:rFonts w:hint="eastAsia"/>
        </w:rPr>
        <w:br/>
      </w:r>
      <w:r>
        <w:rPr>
          <w:rFonts w:hint="eastAsia"/>
        </w:rPr>
        <w:br/>
      </w:r>
      <w:r>
        <w:rPr>
          <w:rFonts w:hint="eastAsia"/>
        </w:rPr>
        <w:t>第九章 2009-2010年中国特殊钢行业风险分析及预测</w:t>
      </w:r>
      <w:r>
        <w:rPr>
          <w:rFonts w:hint="eastAsia"/>
        </w:rPr>
        <w:br/>
      </w:r>
      <w:r>
        <w:rPr>
          <w:rFonts w:hint="eastAsia"/>
        </w:rPr>
        <w:t>　　9.1 宏观经济波动风险</w:t>
      </w:r>
      <w:r>
        <w:rPr>
          <w:rFonts w:hint="eastAsia"/>
        </w:rPr>
        <w:br/>
      </w:r>
      <w:r>
        <w:rPr>
          <w:rFonts w:hint="eastAsia"/>
        </w:rPr>
        <w:t>　　9.2 特殊钢行业政策风险</w:t>
      </w:r>
      <w:r>
        <w:rPr>
          <w:rFonts w:hint="eastAsia"/>
        </w:rPr>
        <w:br/>
      </w:r>
      <w:r>
        <w:rPr>
          <w:rFonts w:hint="eastAsia"/>
        </w:rPr>
        <w:t>　　9.3 特殊钢行业竞争风险</w:t>
      </w:r>
      <w:r>
        <w:rPr>
          <w:rFonts w:hint="eastAsia"/>
        </w:rPr>
        <w:br/>
      </w:r>
      <w:r>
        <w:rPr>
          <w:rFonts w:hint="eastAsia"/>
        </w:rPr>
        <w:t>　　9.4 特殊钢行业供给风险</w:t>
      </w:r>
      <w:r>
        <w:rPr>
          <w:rFonts w:hint="eastAsia"/>
        </w:rPr>
        <w:br/>
      </w:r>
      <w:r>
        <w:rPr>
          <w:rFonts w:hint="eastAsia"/>
        </w:rPr>
        <w:t>　　9.5 特殊钢行业需求风险</w:t>
      </w:r>
      <w:r>
        <w:rPr>
          <w:rFonts w:hint="eastAsia"/>
        </w:rPr>
        <w:br/>
      </w:r>
      <w:r>
        <w:rPr>
          <w:rFonts w:hint="eastAsia"/>
        </w:rPr>
        <w:t>　　9.6 特殊钢行业经营风险</w:t>
      </w:r>
      <w:r>
        <w:rPr>
          <w:rFonts w:hint="eastAsia"/>
        </w:rPr>
        <w:br/>
      </w:r>
      <w:r>
        <w:rPr>
          <w:rFonts w:hint="eastAsia"/>
        </w:rPr>
        <w:t>　　9.7 特殊钢行业技术风险</w:t>
      </w:r>
      <w:r>
        <w:rPr>
          <w:rFonts w:hint="eastAsia"/>
        </w:rPr>
        <w:br/>
      </w:r>
      <w:r>
        <w:rPr>
          <w:rFonts w:hint="eastAsia"/>
        </w:rPr>
        <w:t>　　9.8 特殊钢行业风险总体评价</w:t>
      </w:r>
      <w:r>
        <w:rPr>
          <w:rFonts w:hint="eastAsia"/>
        </w:rPr>
        <w:br/>
      </w:r>
      <w:r>
        <w:rPr>
          <w:rFonts w:hint="eastAsia"/>
        </w:rPr>
        <w:br/>
      </w:r>
      <w:r>
        <w:rPr>
          <w:rFonts w:hint="eastAsia"/>
        </w:rPr>
        <w:t>第十章 中:智:林:：2009-2010年中国特殊钢行业投资机会及投资建议</w:t>
      </w:r>
      <w:r>
        <w:rPr>
          <w:rFonts w:hint="eastAsia"/>
        </w:rPr>
        <w:br/>
      </w:r>
      <w:r>
        <w:rPr>
          <w:rFonts w:hint="eastAsia"/>
        </w:rPr>
        <w:t>　　10.1 特殊钢行业市场投资机会</w:t>
      </w:r>
      <w:r>
        <w:rPr>
          <w:rFonts w:hint="eastAsia"/>
        </w:rPr>
        <w:br/>
      </w:r>
      <w:r>
        <w:rPr>
          <w:rFonts w:hint="eastAsia"/>
        </w:rPr>
        <w:t>　　10.2 特殊钢行业总体投资建议</w:t>
      </w:r>
      <w:r>
        <w:rPr>
          <w:rFonts w:hint="eastAsia"/>
        </w:rPr>
        <w:br/>
      </w:r>
      <w:r>
        <w:rPr>
          <w:rFonts w:hint="eastAsia"/>
        </w:rPr>
        <w:t>　　10.3 特殊钢行业重点企业投资建议</w:t>
      </w:r>
      <w:r>
        <w:rPr>
          <w:rFonts w:hint="eastAsia"/>
        </w:rPr>
        <w:br/>
      </w:r>
      <w:r>
        <w:rPr>
          <w:rFonts w:hint="eastAsia"/>
        </w:rPr>
        <w:t>　　10.4 特殊钢行业细分市场投资建议</w:t>
      </w:r>
      <w:r>
        <w:rPr>
          <w:rFonts w:hint="eastAsia"/>
        </w:rPr>
        <w:br/>
      </w:r>
      <w:r>
        <w:rPr>
          <w:rFonts w:hint="eastAsia"/>
        </w:rPr>
        <w:t>　　10.5 特殊钢行业风险防范策略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551c7fb1483d" w:history="1">
        <w:r>
          <w:rPr>
            <w:rStyle w:val="Hyperlink"/>
          </w:rPr>
          <w:t>2010-2011年中国特殊钢行业投资分析及市场前景预测深度研究报告</w:t>
        </w:r>
      </w:hyperlink>
      <w:r>
        <w:rPr>
          <w:color w:val="C00000"/>
        </w:rPr>
        <w:t>》，报告编号：</w:t>
      </w:r>
      <w:r>
        <w:rPr>
          <w:rFonts w:hint="eastAsia"/>
          <w:color w:val="C00000"/>
        </w:rPr>
        <w:t>0382987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9551c7fb1483d" w:history="1">
        <w:r>
          <w:rPr>
            <w:rStyle w:val="Hyperlink"/>
          </w:rPr>
          <w:t>https://www.20087.com/2010-05/R_2010_2011teshugangxingyetouzifenxiji.html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热点：特殊钢期刊、特殊钢的刀怎么样、特殊钢做刀怎么样、特殊钢材品种、日本大同特殊钢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669dff9db4e18" w:history="1">
      <w:r>
        <w:rPr>
          <w:rStyle w:val="Hyperlink"/>
        </w:rPr>
        <w:t>2010-2011年中国特殊钢行业投资分析及市场前景预测深度研究报告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eshugangxingyetouzifenxiji.html" TargetMode="External" Id="Rb699551c7fb1483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eshugangxingyetouzifenxiji.html" TargetMode="External" Id="R952669dff9db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2010-05-03T01:18:00Z</dcterms:created>
  <dcterms:modified xsi:type="dcterms:W3CDTF">2010-05-03T02:18:00Z</dcterms:modified>
  <dc:subject>2010-2011年中国特殊钢行业投资分析及市场前景预测深度研究报告</dc:subject>
  <dc:title>2010-2011年中国特殊钢行业投资分析及市场前景预测深度研究报告</dc:title>
  <cp:keywords>2010-2011年中国特殊钢行业投资分析及市场前景预测深度研究报告</cp:keywords>
  <dc:description>2010-2011年中国特殊钢行业投资分析及市场前景预测深度研究报告</dc:description>
</cp:coreProperties>
</file>