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20919d5914b4d" w:history="1">
              <w:r>
                <w:rPr>
                  <w:rStyle w:val="Hyperlink"/>
                </w:rPr>
                <w:t>2010-2012年中国汽车空调市场深度分析报告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20919d5914b4d" w:history="1">
              <w:r>
                <w:rPr>
                  <w:rStyle w:val="Hyperlink"/>
                </w:rPr>
                <w:t>2010-2012年中国汽车空调市场深度分析报告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20919d5914b4d" w:history="1">
                <w:r>
                  <w:rPr>
                    <w:rStyle w:val="Hyperlink"/>
                  </w:rPr>
                  <w:t>https://www.20087.com/2010-05/R_2010_2012qichekongdiaoshichangshendu.html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在技术创新上持续发力，新车型纷纷采用更为环保高效的制冷剂、变排量压缩机、智能温控系统以及新能源汽车专用空调模块。不仅如此，随着车联网、自动驾驶技术的发展，汽车空调系统逐步实现远程控制、人体感知自动调节温度等功能，提高了驾驶舱内的舒适度，同时也降低了能耗。未来，汽车空调将继续融入更多的智能化元素，以适应汽车行业电动化、网联化、智能化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2009-2010年汽车空调产业特征</w:t>
      </w:r>
      <w:r>
        <w:rPr>
          <w:rFonts w:hint="eastAsia"/>
        </w:rPr>
        <w:br/>
      </w:r>
      <w:r>
        <w:rPr>
          <w:rFonts w:hint="eastAsia"/>
        </w:rPr>
        <w:t>　　第一节 汽车空调原理及分类</w:t>
      </w:r>
      <w:r>
        <w:rPr>
          <w:rFonts w:hint="eastAsia"/>
        </w:rPr>
        <w:br/>
      </w:r>
      <w:r>
        <w:rPr>
          <w:rFonts w:hint="eastAsia"/>
        </w:rPr>
        <w:t>　　　　一 汽车空调原理</w:t>
      </w:r>
      <w:r>
        <w:rPr>
          <w:rFonts w:hint="eastAsia"/>
        </w:rPr>
        <w:br/>
      </w:r>
      <w:r>
        <w:rPr>
          <w:rFonts w:hint="eastAsia"/>
        </w:rPr>
        <w:t>　　　　二 汽车空调结构</w:t>
      </w:r>
      <w:r>
        <w:rPr>
          <w:rFonts w:hint="eastAsia"/>
        </w:rPr>
        <w:br/>
      </w:r>
      <w:r>
        <w:rPr>
          <w:rFonts w:hint="eastAsia"/>
        </w:rPr>
        <w:t>　　　　三 汽车空调分类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行业周期性区域性</w:t>
      </w:r>
      <w:r>
        <w:rPr>
          <w:rFonts w:hint="eastAsia"/>
        </w:rPr>
        <w:br/>
      </w:r>
      <w:r>
        <w:rPr>
          <w:rFonts w:hint="eastAsia"/>
        </w:rPr>
        <w:t>　　　　三 行业利润水平分析</w:t>
      </w:r>
      <w:r>
        <w:rPr>
          <w:rFonts w:hint="eastAsia"/>
        </w:rPr>
        <w:br/>
      </w:r>
      <w:r>
        <w:rPr>
          <w:rFonts w:hint="eastAsia"/>
        </w:rPr>
        <w:t>　　　　四 行业技术水平及特点</w:t>
      </w:r>
      <w:r>
        <w:rPr>
          <w:rFonts w:hint="eastAsia"/>
        </w:rPr>
        <w:br/>
      </w:r>
      <w:r>
        <w:rPr>
          <w:rFonts w:hint="eastAsia"/>
        </w:rPr>
        <w:t>　　　　五 产业上下游关联性</w:t>
      </w:r>
      <w:r>
        <w:rPr>
          <w:rFonts w:hint="eastAsia"/>
        </w:rPr>
        <w:br/>
      </w:r>
      <w:r>
        <w:rPr>
          <w:rFonts w:hint="eastAsia"/>
        </w:rPr>
        <w:t>　　　　六 行业发展影响因素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2009-2010年中国汽车空调市场</w:t>
      </w:r>
      <w:r>
        <w:rPr>
          <w:rFonts w:hint="eastAsia"/>
        </w:rPr>
        <w:br/>
      </w:r>
      <w:r>
        <w:rPr>
          <w:rFonts w:hint="eastAsia"/>
        </w:rPr>
        <w:t>　　第一节 2009-2010年行业管理及政策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产业政策规划</w:t>
      </w:r>
      <w:r>
        <w:rPr>
          <w:rFonts w:hint="eastAsia"/>
        </w:rPr>
        <w:br/>
      </w:r>
      <w:r>
        <w:rPr>
          <w:rFonts w:hint="eastAsia"/>
        </w:rPr>
        <w:t>　　　　三 相关法律法规</w:t>
      </w:r>
      <w:r>
        <w:rPr>
          <w:rFonts w:hint="eastAsia"/>
        </w:rPr>
        <w:br/>
      </w:r>
      <w:r>
        <w:rPr>
          <w:rFonts w:hint="eastAsia"/>
        </w:rPr>
        <w:t>　　第二节 2009-2010年汽车空调供给</w:t>
      </w:r>
      <w:r>
        <w:rPr>
          <w:rFonts w:hint="eastAsia"/>
        </w:rPr>
        <w:br/>
      </w:r>
      <w:r>
        <w:rPr>
          <w:rFonts w:hint="eastAsia"/>
        </w:rPr>
        <w:t>　　　　一 国内汽车空调发展历程</w:t>
      </w:r>
      <w:r>
        <w:rPr>
          <w:rFonts w:hint="eastAsia"/>
        </w:rPr>
        <w:br/>
      </w:r>
      <w:r>
        <w:rPr>
          <w:rFonts w:hint="eastAsia"/>
        </w:rPr>
        <w:t>　　　　二 2009-2010年汽车空调产量</w:t>
      </w:r>
      <w:r>
        <w:rPr>
          <w:rFonts w:hint="eastAsia"/>
        </w:rPr>
        <w:br/>
      </w:r>
      <w:r>
        <w:rPr>
          <w:rFonts w:hint="eastAsia"/>
        </w:rPr>
        <w:t>　　第三节 2009-2010年汽车空调需求</w:t>
      </w:r>
      <w:r>
        <w:rPr>
          <w:rFonts w:hint="eastAsia"/>
        </w:rPr>
        <w:br/>
      </w:r>
      <w:r>
        <w:rPr>
          <w:rFonts w:hint="eastAsia"/>
        </w:rPr>
        <w:t>　　　　一 2009-2010年汽车工业</w:t>
      </w:r>
      <w:r>
        <w:rPr>
          <w:rFonts w:hint="eastAsia"/>
        </w:rPr>
        <w:br/>
      </w:r>
      <w:r>
        <w:rPr>
          <w:rFonts w:hint="eastAsia"/>
        </w:rPr>
        <w:t>　　　　二 2009-2010年轿车产量</w:t>
      </w:r>
      <w:r>
        <w:rPr>
          <w:rFonts w:hint="eastAsia"/>
        </w:rPr>
        <w:br/>
      </w:r>
      <w:r>
        <w:rPr>
          <w:rFonts w:hint="eastAsia"/>
        </w:rPr>
        <w:t>　　　　三 2009-2010年客车产量</w:t>
      </w:r>
      <w:r>
        <w:rPr>
          <w:rFonts w:hint="eastAsia"/>
        </w:rPr>
        <w:br/>
      </w:r>
      <w:r>
        <w:rPr>
          <w:rFonts w:hint="eastAsia"/>
        </w:rPr>
        <w:t>　　　　四 2009-2010年载货汽车产量</w:t>
      </w:r>
      <w:r>
        <w:rPr>
          <w:rFonts w:hint="eastAsia"/>
        </w:rPr>
        <w:br/>
      </w:r>
      <w:r>
        <w:rPr>
          <w:rFonts w:hint="eastAsia"/>
        </w:rPr>
        <w:t>　　　　五 2009-2010年改装汽车产量</w:t>
      </w:r>
      <w:r>
        <w:rPr>
          <w:rFonts w:hint="eastAsia"/>
        </w:rPr>
        <w:br/>
      </w:r>
      <w:r>
        <w:rPr>
          <w:rFonts w:hint="eastAsia"/>
        </w:rPr>
        <w:t>　　第四节 2009-2010年市场竞争</w:t>
      </w:r>
      <w:r>
        <w:rPr>
          <w:rFonts w:hint="eastAsia"/>
        </w:rPr>
        <w:br/>
      </w:r>
      <w:r>
        <w:rPr>
          <w:rFonts w:hint="eastAsia"/>
        </w:rPr>
        <w:t>　　　　一 2009-2010年内外资竞争</w:t>
      </w:r>
      <w:r>
        <w:rPr>
          <w:rFonts w:hint="eastAsia"/>
        </w:rPr>
        <w:br/>
      </w:r>
      <w:r>
        <w:rPr>
          <w:rFonts w:hint="eastAsia"/>
        </w:rPr>
        <w:t>　　　　二 2009-2010年产品类别竞争</w:t>
      </w:r>
      <w:r>
        <w:rPr>
          <w:rFonts w:hint="eastAsia"/>
        </w:rPr>
        <w:br/>
      </w:r>
      <w:r>
        <w:rPr>
          <w:rFonts w:hint="eastAsia"/>
        </w:rPr>
        <w:t>　　　　三 2009-2010年行业进入壁垒</w:t>
      </w:r>
      <w:r>
        <w:rPr>
          <w:rFonts w:hint="eastAsia"/>
        </w:rPr>
        <w:br/>
      </w:r>
      <w:r>
        <w:rPr>
          <w:rFonts w:hint="eastAsia"/>
        </w:rPr>
        <w:t>　　第五节 国内汽车空调配套关系</w:t>
      </w:r>
      <w:r>
        <w:rPr>
          <w:rFonts w:hint="eastAsia"/>
        </w:rPr>
        <w:br/>
      </w:r>
      <w:r>
        <w:rPr>
          <w:rFonts w:hint="eastAsia"/>
        </w:rPr>
        <w:t>　　　　一 空调装置配套关系</w:t>
      </w:r>
      <w:r>
        <w:rPr>
          <w:rFonts w:hint="eastAsia"/>
        </w:rPr>
        <w:br/>
      </w:r>
      <w:r>
        <w:rPr>
          <w:rFonts w:hint="eastAsia"/>
        </w:rPr>
        <w:t>　　　　二 空调压缩机配套关系</w:t>
      </w:r>
      <w:r>
        <w:rPr>
          <w:rFonts w:hint="eastAsia"/>
        </w:rPr>
        <w:br/>
      </w:r>
      <w:r>
        <w:rPr>
          <w:rFonts w:hint="eastAsia"/>
        </w:rPr>
        <w:t>　　　　三 空调冷凝器配套关系</w:t>
      </w:r>
      <w:r>
        <w:rPr>
          <w:rFonts w:hint="eastAsia"/>
        </w:rPr>
        <w:br/>
      </w:r>
      <w:r>
        <w:rPr>
          <w:rFonts w:hint="eastAsia"/>
        </w:rPr>
        <w:t>　　　　四 空调蒸发器配套关系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2009-2010年汽车空调企业竞争力</w:t>
      </w:r>
      <w:r>
        <w:rPr>
          <w:rFonts w:hint="eastAsia"/>
        </w:rPr>
        <w:br/>
      </w:r>
      <w:r>
        <w:rPr>
          <w:rFonts w:hint="eastAsia"/>
        </w:rPr>
        <w:t>　　第一节 日本电装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德尔福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第三节 杰克赛尔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第四节 伟世通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第六节 德国贝洱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第七节 重庆建设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南京奥特佳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第九节 中国扬子集团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第十节 上海加冷松芝汽车空调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第十一节 空调国际（上海）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第十二节 重庆汽车空调器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第十三节 安徽圣达汽车空调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第十四节 豫新汽车空调股份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第十五节 浙江天环机械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第十六节 沈阳三电汽车空调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第十七节 湖南长丰汽车空调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第十八节 芜湖博耐尔汽车电气系统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第十九节 牡丹江富通汽车空调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第二十节 [:中智:林:]郑州科林车用空调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图表 1 2003-2009年中国汽车产量一览表</w:t>
      </w:r>
      <w:r>
        <w:rPr>
          <w:rFonts w:hint="eastAsia"/>
        </w:rPr>
        <w:br/>
      </w:r>
      <w:r>
        <w:rPr>
          <w:rFonts w:hint="eastAsia"/>
        </w:rPr>
        <w:t>　　图表 2 2008年汽车空调装置企业产量及配套车型</w:t>
      </w:r>
      <w:r>
        <w:rPr>
          <w:rFonts w:hint="eastAsia"/>
        </w:rPr>
        <w:br/>
      </w:r>
      <w:r>
        <w:rPr>
          <w:rFonts w:hint="eastAsia"/>
        </w:rPr>
        <w:t>　　图表 3 2008年汽车空调压缩机企业产量及配套车型</w:t>
      </w:r>
      <w:r>
        <w:rPr>
          <w:rFonts w:hint="eastAsia"/>
        </w:rPr>
        <w:br/>
      </w:r>
      <w:r>
        <w:rPr>
          <w:rFonts w:hint="eastAsia"/>
        </w:rPr>
        <w:t>　　图表 4 2008年汽车空调冷凝器企业产量及配套车型</w:t>
      </w:r>
      <w:r>
        <w:rPr>
          <w:rFonts w:hint="eastAsia"/>
        </w:rPr>
        <w:br/>
      </w:r>
      <w:r>
        <w:rPr>
          <w:rFonts w:hint="eastAsia"/>
        </w:rPr>
        <w:t>　　图表 5 2008年汽车空调蒸发器企业产量及配套车型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20919d5914b4d" w:history="1">
        <w:r>
          <w:rPr>
            <w:rStyle w:val="Hyperlink"/>
          </w:rPr>
          <w:t>2010-2012年中国汽车空调市场深度分析报告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20919d5914b4d" w:history="1">
        <w:r>
          <w:rPr>
            <w:rStyle w:val="Hyperlink"/>
          </w:rPr>
          <w:t>https://www.20087.com/2010-05/R_2010_2012qichekongdiaoshichangshendu.html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系统的组成、汽车空调滤芯多长时间换一次、汽车空调正确使用方法、汽车空调有异味怎么清除、空调系统的组成有哪些、汽车空调滤芯哪个牌子好、汽车空调滤芯多久换一次、汽车空调滤芯更换视频教程、汽车空调有风但不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24e67ffda4782" w:history="1">
      <w:r>
        <w:rPr>
          <w:rStyle w:val="Hyperlink"/>
        </w:rPr>
        <w:t>2010-2012年中国汽车空调市场深度分析报告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qichekongdiaoshichangshendu.html" TargetMode="External" Id="Rc4f20919d591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qichekongdiaoshichangshendu.html" TargetMode="External" Id="R03a24e67ffda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2010-05-05T04:44:00Z</dcterms:created>
  <dcterms:modified xsi:type="dcterms:W3CDTF">2010-05-05T05:44:00Z</dcterms:modified>
  <dc:subject>2010-2012年中国汽车空调市场深度分析报告</dc:subject>
  <dc:title>2010-2012年中国汽车空调市场深度分析报告</dc:title>
  <cp:keywords>2010-2012年中国汽车空调市场深度分析报告</cp:keywords>
  <dc:description>2010-2012年中国汽车空调市场深度分析报告</dc:description>
</cp:coreProperties>
</file>