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765d33734a9d" w:history="1">
              <w:r>
                <w:rPr>
                  <w:rStyle w:val="Hyperlink"/>
                </w:rPr>
                <w:t>2010-2012年中国艺术陶瓷市场全景调研及前景预测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765d33734a9d" w:history="1">
              <w:r>
                <w:rPr>
                  <w:rStyle w:val="Hyperlink"/>
                </w:rPr>
                <w:t>2010-2012年中国艺术陶瓷市场全景调研及前景预测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c765d33734a9d" w:history="1">
                <w:r>
                  <w:rPr>
                    <w:rStyle w:val="Hyperlink"/>
                  </w:rPr>
                  <w:t>https://www.20087.com/2010-05/R_2010_2012yishutaocishichangquanjingd.html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2009-2010年艺术陶瓷市场基础</w:t>
      </w:r>
      <w:r>
        <w:rPr>
          <w:rFonts w:hint="eastAsia"/>
        </w:rPr>
        <w:br/>
      </w:r>
      <w:r>
        <w:rPr>
          <w:rFonts w:hint="eastAsia"/>
        </w:rPr>
        <w:t>　　第一节 行业分类及陶瓷产品</w:t>
      </w:r>
      <w:r>
        <w:rPr>
          <w:rFonts w:hint="eastAsia"/>
        </w:rPr>
        <w:br/>
      </w:r>
      <w:r>
        <w:rPr>
          <w:rFonts w:hint="eastAsia"/>
        </w:rPr>
        <w:t>　　　　一 陶瓷行业分类</w:t>
      </w:r>
      <w:r>
        <w:rPr>
          <w:rFonts w:hint="eastAsia"/>
        </w:rPr>
        <w:br/>
      </w:r>
      <w:r>
        <w:rPr>
          <w:rFonts w:hint="eastAsia"/>
        </w:rPr>
        <w:t>　　　　二 艺术陶瓷简介</w:t>
      </w:r>
      <w:r>
        <w:rPr>
          <w:rFonts w:hint="eastAsia"/>
        </w:rPr>
        <w:br/>
      </w:r>
      <w:r>
        <w:rPr>
          <w:rFonts w:hint="eastAsia"/>
        </w:rPr>
        <w:t>　　　　三 陶瓷文化内涵</w:t>
      </w:r>
      <w:r>
        <w:rPr>
          <w:rFonts w:hint="eastAsia"/>
        </w:rPr>
        <w:br/>
      </w:r>
      <w:r>
        <w:rPr>
          <w:rFonts w:hint="eastAsia"/>
        </w:rPr>
        <w:t>　　第二节 艺术陶瓷分类</w:t>
      </w:r>
      <w:r>
        <w:rPr>
          <w:rFonts w:hint="eastAsia"/>
        </w:rPr>
        <w:br/>
      </w:r>
      <w:r>
        <w:rPr>
          <w:rFonts w:hint="eastAsia"/>
        </w:rPr>
        <w:t>　　　　一 按制作工艺分类</w:t>
      </w:r>
      <w:r>
        <w:rPr>
          <w:rFonts w:hint="eastAsia"/>
        </w:rPr>
        <w:br/>
      </w:r>
      <w:r>
        <w:rPr>
          <w:rFonts w:hint="eastAsia"/>
        </w:rPr>
        <w:t>　　　　二 按地区艺术风格分类</w:t>
      </w:r>
      <w:r>
        <w:rPr>
          <w:rFonts w:hint="eastAsia"/>
        </w:rPr>
        <w:br/>
      </w:r>
      <w:r>
        <w:rPr>
          <w:rFonts w:hint="eastAsia"/>
        </w:rPr>
        <w:t>　　第三节 2009-2010年行业特征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行业周期性区域性</w:t>
      </w:r>
      <w:r>
        <w:rPr>
          <w:rFonts w:hint="eastAsia"/>
        </w:rPr>
        <w:br/>
      </w:r>
      <w:r>
        <w:rPr>
          <w:rFonts w:hint="eastAsia"/>
        </w:rPr>
        <w:t>　　　　四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2009-2010年陶瓷行业运营分析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2009-2010年产业特征</w:t>
      </w:r>
      <w:r>
        <w:rPr>
          <w:rFonts w:hint="eastAsia"/>
        </w:rPr>
        <w:br/>
      </w:r>
      <w:r>
        <w:rPr>
          <w:rFonts w:hint="eastAsia"/>
        </w:rPr>
        <w:t>　　第二节 2009年度陶瓷行业运营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第三节 2009年陶瓷行业进出口</w:t>
      </w:r>
      <w:r>
        <w:rPr>
          <w:rFonts w:hint="eastAsia"/>
        </w:rPr>
        <w:br/>
      </w:r>
      <w:r>
        <w:rPr>
          <w:rFonts w:hint="eastAsia"/>
        </w:rPr>
        <w:t>　　　　一 2009年出口量分析</w:t>
      </w:r>
      <w:r>
        <w:rPr>
          <w:rFonts w:hint="eastAsia"/>
        </w:rPr>
        <w:br/>
      </w:r>
      <w:r>
        <w:rPr>
          <w:rFonts w:hint="eastAsia"/>
        </w:rPr>
        <w:t>　　　　二 2009年进口量分析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2009-2010年国内艺术陶瓷市场分析</w:t>
      </w:r>
      <w:r>
        <w:rPr>
          <w:rFonts w:hint="eastAsia"/>
        </w:rPr>
        <w:br/>
      </w:r>
      <w:r>
        <w:rPr>
          <w:rFonts w:hint="eastAsia"/>
        </w:rPr>
        <w:t>　　第一节 全球陶瓷行业背景</w:t>
      </w:r>
      <w:r>
        <w:rPr>
          <w:rFonts w:hint="eastAsia"/>
        </w:rPr>
        <w:br/>
      </w:r>
      <w:r>
        <w:rPr>
          <w:rFonts w:hint="eastAsia"/>
        </w:rPr>
        <w:t>　　　　一 全球陶瓷市场规模</w:t>
      </w:r>
      <w:r>
        <w:rPr>
          <w:rFonts w:hint="eastAsia"/>
        </w:rPr>
        <w:br/>
      </w:r>
      <w:r>
        <w:rPr>
          <w:rFonts w:hint="eastAsia"/>
        </w:rPr>
        <w:t>　　　　二 全球陶瓷区域市场</w:t>
      </w:r>
      <w:r>
        <w:rPr>
          <w:rFonts w:hint="eastAsia"/>
        </w:rPr>
        <w:br/>
      </w:r>
      <w:r>
        <w:rPr>
          <w:rFonts w:hint="eastAsia"/>
        </w:rPr>
        <w:t>　　　　三 全球陶瓷进出口贸易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艺术陶瓷产业特征</w:t>
      </w:r>
      <w:r>
        <w:rPr>
          <w:rFonts w:hint="eastAsia"/>
        </w:rPr>
        <w:br/>
      </w:r>
      <w:r>
        <w:rPr>
          <w:rFonts w:hint="eastAsia"/>
        </w:rPr>
        <w:t>　　　　一 高延展性</w:t>
      </w:r>
      <w:r>
        <w:rPr>
          <w:rFonts w:hint="eastAsia"/>
        </w:rPr>
        <w:br/>
      </w:r>
      <w:r>
        <w:rPr>
          <w:rFonts w:hint="eastAsia"/>
        </w:rPr>
        <w:t>　　　　二 高附加值</w:t>
      </w:r>
      <w:r>
        <w:rPr>
          <w:rFonts w:hint="eastAsia"/>
        </w:rPr>
        <w:br/>
      </w:r>
      <w:r>
        <w:rPr>
          <w:rFonts w:hint="eastAsia"/>
        </w:rPr>
        <w:t>　　　　三 高技术性</w:t>
      </w:r>
      <w:r>
        <w:rPr>
          <w:rFonts w:hint="eastAsia"/>
        </w:rPr>
        <w:br/>
      </w:r>
      <w:r>
        <w:rPr>
          <w:rFonts w:hint="eastAsia"/>
        </w:rPr>
        <w:t>　　　　四 高成长空间</w:t>
      </w:r>
      <w:r>
        <w:rPr>
          <w:rFonts w:hint="eastAsia"/>
        </w:rPr>
        <w:br/>
      </w:r>
      <w:r>
        <w:rPr>
          <w:rFonts w:hint="eastAsia"/>
        </w:rPr>
        <w:t>　　第四节 艺术陶瓷行业市场容量</w:t>
      </w:r>
      <w:r>
        <w:rPr>
          <w:rFonts w:hint="eastAsia"/>
        </w:rPr>
        <w:br/>
      </w:r>
      <w:r>
        <w:rPr>
          <w:rFonts w:hint="eastAsia"/>
        </w:rPr>
        <w:t>　　　　一 2005-2009年行业销售收入</w:t>
      </w:r>
      <w:r>
        <w:rPr>
          <w:rFonts w:hint="eastAsia"/>
        </w:rPr>
        <w:br/>
      </w:r>
      <w:r>
        <w:rPr>
          <w:rFonts w:hint="eastAsia"/>
        </w:rPr>
        <w:t>　　　　二 2008-2009年艺术陶瓷出口</w:t>
      </w:r>
      <w:r>
        <w:rPr>
          <w:rFonts w:hint="eastAsia"/>
        </w:rPr>
        <w:br/>
      </w:r>
      <w:r>
        <w:rPr>
          <w:rFonts w:hint="eastAsia"/>
        </w:rPr>
        <w:t>　　第五节 艺术陶瓷行业竞争分析</w:t>
      </w:r>
      <w:r>
        <w:rPr>
          <w:rFonts w:hint="eastAsia"/>
        </w:rPr>
        <w:br/>
      </w:r>
      <w:r>
        <w:rPr>
          <w:rFonts w:hint="eastAsia"/>
        </w:rPr>
        <w:t>　　　　一 艺术陶瓷行业竞争格局</w:t>
      </w:r>
      <w:r>
        <w:rPr>
          <w:rFonts w:hint="eastAsia"/>
        </w:rPr>
        <w:br/>
      </w:r>
      <w:r>
        <w:rPr>
          <w:rFonts w:hint="eastAsia"/>
        </w:rPr>
        <w:t>　　　　二 艺术陶瓷行业内主要企业</w:t>
      </w:r>
      <w:r>
        <w:rPr>
          <w:rFonts w:hint="eastAsia"/>
        </w:rPr>
        <w:br/>
      </w:r>
      <w:r>
        <w:rPr>
          <w:rFonts w:hint="eastAsia"/>
        </w:rPr>
        <w:t>　　　　三 2009年艺术陶瓷出口企业</w:t>
      </w:r>
      <w:r>
        <w:rPr>
          <w:rFonts w:hint="eastAsia"/>
        </w:rPr>
        <w:br/>
      </w:r>
      <w:r>
        <w:rPr>
          <w:rFonts w:hint="eastAsia"/>
        </w:rPr>
        <w:t>　　　　四 艺术陶瓷行业进入壁垒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第七节 艺术陶瓷行业发展趋势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2009-2010年业内领先企业竞争力</w:t>
      </w:r>
      <w:r>
        <w:rPr>
          <w:rFonts w:hint="eastAsia"/>
        </w:rPr>
        <w:br/>
      </w:r>
      <w:r>
        <w:rPr>
          <w:rFonts w:hint="eastAsia"/>
        </w:rPr>
        <w:t>　　第一节 唐山亚利陶瓷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广东长城集团有限公司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第三节 广东四通集团有限公司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中⋅智⋅林 景德镇海畅法兰瓷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三 2009年艺术陶瓷出口企业</w:t>
      </w:r>
      <w:r>
        <w:rPr>
          <w:rFonts w:hint="eastAsia"/>
        </w:rPr>
        <w:br/>
      </w:r>
      <w:r>
        <w:rPr>
          <w:rFonts w:hint="eastAsia"/>
        </w:rPr>
        <w:t>　　图表 1 艺术陶瓷按后期制作工艺</w:t>
      </w:r>
      <w:r>
        <w:rPr>
          <w:rFonts w:hint="eastAsia"/>
        </w:rPr>
        <w:br/>
      </w:r>
      <w:r>
        <w:rPr>
          <w:rFonts w:hint="eastAsia"/>
        </w:rPr>
        <w:t>　　图表 2 陶瓷行业五种主要经营模式一览表</w:t>
      </w:r>
      <w:r>
        <w:rPr>
          <w:rFonts w:hint="eastAsia"/>
        </w:rPr>
        <w:br/>
      </w:r>
      <w:r>
        <w:rPr>
          <w:rFonts w:hint="eastAsia"/>
        </w:rPr>
        <w:t>　　图表 3 2007 年我国的艺术陶瓷市场区域结构</w:t>
      </w:r>
      <w:r>
        <w:rPr>
          <w:rFonts w:hint="eastAsia"/>
        </w:rPr>
        <w:br/>
      </w:r>
      <w:r>
        <w:rPr>
          <w:rFonts w:hint="eastAsia"/>
        </w:rPr>
        <w:t>　　图表 4 2003-2009年陶瓷制造行业企业数量</w:t>
      </w:r>
      <w:r>
        <w:rPr>
          <w:rFonts w:hint="eastAsia"/>
        </w:rPr>
        <w:br/>
      </w:r>
      <w:r>
        <w:rPr>
          <w:rFonts w:hint="eastAsia"/>
        </w:rPr>
        <w:t>　　图表 7 2003-2009年陶瓷制造行业利润总额</w:t>
      </w:r>
      <w:r>
        <w:rPr>
          <w:rFonts w:hint="eastAsia"/>
        </w:rPr>
        <w:br/>
      </w:r>
      <w:r>
        <w:rPr>
          <w:rFonts w:hint="eastAsia"/>
        </w:rPr>
        <w:t>　　图表 9 2004-2011 年全球陶瓷市场规模及其预测</w:t>
      </w:r>
      <w:r>
        <w:rPr>
          <w:rFonts w:hint="eastAsia"/>
        </w:rPr>
        <w:br/>
      </w:r>
      <w:r>
        <w:rPr>
          <w:rFonts w:hint="eastAsia"/>
        </w:rPr>
        <w:t>　　图表 10 世界各主要陶瓷市场的需求与消费偏好情况</w:t>
      </w:r>
      <w:r>
        <w:rPr>
          <w:rFonts w:hint="eastAsia"/>
        </w:rPr>
        <w:br/>
      </w:r>
      <w:r>
        <w:rPr>
          <w:rFonts w:hint="eastAsia"/>
        </w:rPr>
        <w:t>　　图表 11 2005-2009 年我国艺术陶瓷行业销售收入（亿元）</w:t>
      </w:r>
      <w:r>
        <w:rPr>
          <w:rFonts w:hint="eastAsia"/>
        </w:rPr>
        <w:br/>
      </w:r>
      <w:r>
        <w:rPr>
          <w:rFonts w:hint="eastAsia"/>
        </w:rPr>
        <w:t>　　图表 12 2009年艺术陶瓷出口企业出口额排名</w:t>
      </w:r>
      <w:r>
        <w:rPr>
          <w:rFonts w:hint="eastAsia"/>
        </w:rPr>
        <w:br/>
      </w:r>
      <w:r>
        <w:rPr>
          <w:rFonts w:hint="eastAsia"/>
        </w:rPr>
        <w:t>　　图表 13 2009年艺术陶瓷出口企业出口额排名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765d33734a9d" w:history="1">
        <w:r>
          <w:rPr>
            <w:rStyle w:val="Hyperlink"/>
          </w:rPr>
          <w:t>2010-2012年中国艺术陶瓷市场全景调研及前景预测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c765d33734a9d" w:history="1">
        <w:r>
          <w:rPr>
            <w:rStyle w:val="Hyperlink"/>
          </w:rPr>
          <w:t>https://www.20087.com/2010-05/R_2010_2012yishutaocishichangquanjingd.html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热点：艺术陶瓷盆品牌哪个好、艺术陶瓷盆加盟、艺术陶瓷盆怎么摆放、艺术陶瓷盆价格、艺术陶瓷作品欣赏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ed509c1b04f3d" w:history="1">
      <w:r>
        <w:rPr>
          <w:rStyle w:val="Hyperlink"/>
        </w:rPr>
        <w:t>2010-2012年中国艺术陶瓷市场全景调研及前景预测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ishutaocishichangquanjingd.html" TargetMode="External" Id="R8b1c765d3373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ishutaocishichangquanjingd.html" TargetMode="External" Id="Ra6aed509c1b0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2010-05-05T01:08:00Z</dcterms:created>
  <dcterms:modified xsi:type="dcterms:W3CDTF">2010-05-05T02:08:00Z</dcterms:modified>
  <dc:subject>2010-2012年中国艺术陶瓷市场全景调研及前景预测</dc:subject>
  <dc:title>2010-2012年中国艺术陶瓷市场全景调研及前景预测</dc:title>
  <cp:keywords>2010-2012年中国艺术陶瓷市场全景调研及前景预测</cp:keywords>
  <dc:description>2010-2012年中国艺术陶瓷市场全景调研及前景预测</dc:description>
</cp:coreProperties>
</file>