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046664b2734295" w:history="1">
              <w:r>
                <w:rPr>
                  <w:rStyle w:val="Hyperlink"/>
                </w:rPr>
                <w:t>2010-2012年中国集成电路行业市场调研及私募股权潜在投资企业分析报告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046664b2734295" w:history="1">
              <w:r>
                <w:rPr>
                  <w:rStyle w:val="Hyperlink"/>
                </w:rPr>
                <w:t>2010-2012年中国集成电路行业市场调研及私募股权潜在投资企业分析报告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046664b2734295" w:history="1">
                <w:r>
                  <w:rPr>
                    <w:rStyle w:val="Hyperlink"/>
                  </w:rPr>
                  <w:t>https://www.20087.com/2010-05/R_2010_2012jichengdianluxingyeshichang879.html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2009-2010年集成电路行业现状</w:t>
      </w:r>
      <w:r>
        <w:rPr>
          <w:rFonts w:hint="eastAsia"/>
        </w:rPr>
        <w:br/>
      </w:r>
      <w:r>
        <w:rPr>
          <w:rFonts w:hint="eastAsia"/>
        </w:rPr>
        <w:t>　　第一节 2009-2010年行业特征</w:t>
      </w:r>
      <w:r>
        <w:rPr>
          <w:rFonts w:hint="eastAsia"/>
        </w:rPr>
        <w:br/>
      </w:r>
      <w:r>
        <w:rPr>
          <w:rFonts w:hint="eastAsia"/>
        </w:rPr>
        <w:t>　　　　一 2009-2010年行业市场规模</w:t>
      </w:r>
      <w:r>
        <w:rPr>
          <w:rFonts w:hint="eastAsia"/>
        </w:rPr>
        <w:br/>
      </w:r>
      <w:r>
        <w:rPr>
          <w:rFonts w:hint="eastAsia"/>
        </w:rPr>
        <w:t>　　　　二 2009-2010年行业成长性</w:t>
      </w:r>
      <w:r>
        <w:rPr>
          <w:rFonts w:hint="eastAsia"/>
        </w:rPr>
        <w:br/>
      </w:r>
      <w:r>
        <w:rPr>
          <w:rFonts w:hint="eastAsia"/>
        </w:rPr>
        <w:t>　　　　三 2009-2010年行业盈利能力</w:t>
      </w:r>
      <w:r>
        <w:rPr>
          <w:rFonts w:hint="eastAsia"/>
        </w:rPr>
        <w:br/>
      </w:r>
      <w:r>
        <w:rPr>
          <w:rFonts w:hint="eastAsia"/>
        </w:rPr>
        <w:t>　　　　四 2009-2010年行业竞争格局</w:t>
      </w:r>
      <w:r>
        <w:rPr>
          <w:rFonts w:hint="eastAsia"/>
        </w:rPr>
        <w:br/>
      </w:r>
      <w:r>
        <w:rPr>
          <w:rFonts w:hint="eastAsia"/>
        </w:rPr>
        <w:t>　　　　五 2009-2010年行业生命周期</w:t>
      </w:r>
      <w:r>
        <w:rPr>
          <w:rFonts w:hint="eastAsia"/>
        </w:rPr>
        <w:br/>
      </w:r>
      <w:r>
        <w:rPr>
          <w:rFonts w:hint="eastAsia"/>
        </w:rPr>
        <w:t>　　第二节 2009-2010年行业政策</w:t>
      </w:r>
      <w:r>
        <w:rPr>
          <w:rFonts w:hint="eastAsia"/>
        </w:rPr>
        <w:br/>
      </w:r>
      <w:r>
        <w:rPr>
          <w:rFonts w:hint="eastAsia"/>
        </w:rPr>
        <w:t>　　　　一 2005-2009年行业相关政策</w:t>
      </w:r>
      <w:r>
        <w:rPr>
          <w:rFonts w:hint="eastAsia"/>
        </w:rPr>
        <w:br/>
      </w:r>
      <w:r>
        <w:rPr>
          <w:rFonts w:hint="eastAsia"/>
        </w:rPr>
        <w:t>　　　　二 行业规划及重点政策分析</w:t>
      </w:r>
      <w:r>
        <w:rPr>
          <w:rFonts w:hint="eastAsia"/>
        </w:rPr>
        <w:br/>
      </w:r>
      <w:r>
        <w:rPr>
          <w:rFonts w:hint="eastAsia"/>
        </w:rPr>
        <w:t>　　第二节 2010-2012年行业容量</w:t>
      </w:r>
      <w:r>
        <w:rPr>
          <w:rFonts w:hint="eastAsia"/>
        </w:rPr>
        <w:br/>
      </w:r>
      <w:r>
        <w:rPr>
          <w:rFonts w:hint="eastAsia"/>
        </w:rPr>
        <w:t>　　　　一 2003-2009年行业容量分析</w:t>
      </w:r>
      <w:r>
        <w:rPr>
          <w:rFonts w:hint="eastAsia"/>
        </w:rPr>
        <w:br/>
      </w:r>
      <w:r>
        <w:rPr>
          <w:rFonts w:hint="eastAsia"/>
        </w:rPr>
        <w:t>　　　　二 2010-2012年行业容量预测</w:t>
      </w:r>
      <w:r>
        <w:rPr>
          <w:rFonts w:hint="eastAsia"/>
        </w:rPr>
        <w:br/>
      </w:r>
      <w:r>
        <w:rPr>
          <w:rFonts w:hint="eastAsia"/>
        </w:rPr>
        <w:t>　　第三节 2009-2010年行业竞争</w:t>
      </w:r>
      <w:r>
        <w:rPr>
          <w:rFonts w:hint="eastAsia"/>
        </w:rPr>
        <w:br/>
      </w:r>
      <w:r>
        <w:rPr>
          <w:rFonts w:hint="eastAsia"/>
        </w:rPr>
        <w:t>　　　　一 2009-2010年行业竞争格局</w:t>
      </w:r>
      <w:r>
        <w:rPr>
          <w:rFonts w:hint="eastAsia"/>
        </w:rPr>
        <w:br/>
      </w:r>
      <w:r>
        <w:rPr>
          <w:rFonts w:hint="eastAsia"/>
        </w:rPr>
        <w:t>　　　　二 2009-2010年业内领先企业</w:t>
      </w:r>
      <w:r>
        <w:rPr>
          <w:rFonts w:hint="eastAsia"/>
        </w:rPr>
        <w:br/>
      </w:r>
      <w:r>
        <w:rPr>
          <w:rFonts w:hint="eastAsia"/>
        </w:rPr>
        <w:t>　　第四节 2009-2010年行业影响因素</w:t>
      </w:r>
      <w:r>
        <w:rPr>
          <w:rFonts w:hint="eastAsia"/>
        </w:rPr>
        <w:br/>
      </w:r>
      <w:r>
        <w:rPr>
          <w:rFonts w:hint="eastAsia"/>
        </w:rPr>
        <w:t>　　　　一 行业发展有利因素</w:t>
      </w:r>
      <w:r>
        <w:rPr>
          <w:rFonts w:hint="eastAsia"/>
        </w:rPr>
        <w:br/>
      </w:r>
      <w:r>
        <w:rPr>
          <w:rFonts w:hint="eastAsia"/>
        </w:rPr>
        <w:t>　　　　二 行业发展不利因素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2009-2010年已上市企业分析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2009-2010年潜在上市企业分析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第六节 F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第七节 G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第八节 H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第九节 I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第九节 J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第十节 K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第十一节 L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第十二节 M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第十三节 N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第十四节 O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第十五节 P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第十六节 中:智:林:：Q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046664b2734295" w:history="1">
        <w:r>
          <w:rPr>
            <w:rStyle w:val="Hyperlink"/>
          </w:rPr>
          <w:t>2010-2012年中国集成电路行业市场调研及私募股权潜在投资企业分析报告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046664b2734295" w:history="1">
        <w:r>
          <w:rPr>
            <w:rStyle w:val="Hyperlink"/>
          </w:rPr>
          <w:t>https://www.20087.com/2010-05/R_2010_2012jichengdianluxingyeshichang879.html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成电路就是芯片吗、集成电路股票龙头前十名、张雪峰谈集成电路、集成电路技术主要学什么、集成电路是什么专业、集成电路布图设计专有权、为什么不能学集成电路、集成电路设计与集成系统就业前景、芯片行业是吃青春饭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6821e45c7c44c2" w:history="1">
      <w:r>
        <w:rPr>
          <w:rStyle w:val="Hyperlink"/>
        </w:rPr>
        <w:t>2010-2012年中国集成电路行业市场调研及私募股权潜在投资企业分析报告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2jichengdianluxingyeshichang879.html" TargetMode="External" Id="R4b046664b27342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2jichengdianluxingyeshichang879.html" TargetMode="External" Id="R136821e45c7c44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2010-05-17T02:39:00Z</dcterms:created>
  <dcterms:modified xsi:type="dcterms:W3CDTF">2010-05-17T03:39:00Z</dcterms:modified>
  <dc:subject>2010-2012年中国集成电路行业市场调研及私募股权潜在投资企业分析报告</dc:subject>
  <dc:title>2010-2012年中国集成电路行业市场调研及私募股权潜在投资企业分析报告</dc:title>
  <cp:keywords>2010-2012年中国集成电路行业市场调研及私募股权潜在投资企业分析报告</cp:keywords>
  <dc:description>2010-2012年中国集成电路行业市场调研及私募股权潜在投资企业分析报告</dc:description>
</cp:coreProperties>
</file>