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6753cb35e4816" w:history="1">
              <w:r>
                <w:rPr>
                  <w:rStyle w:val="Hyperlink"/>
                </w:rPr>
                <w:t>2010-2012年输配电及控制设备制造行业全景调研及领先企业分析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6753cb35e4816" w:history="1">
              <w:r>
                <w:rPr>
                  <w:rStyle w:val="Hyperlink"/>
                </w:rPr>
                <w:t>2010-2012年输配电及控制设备制造行业全景调研及领先企业分析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6753cb35e4816" w:history="1">
                <w:r>
                  <w:rPr>
                    <w:rStyle w:val="Hyperlink"/>
                  </w:rPr>
                  <w:t>https://www.20087.com/2010-05/R_2010_2012nianshupeidianjikongzhisheb.html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系统是电力供应的关键环节，当前正经历从传统电网向智能电网的转型。数字化、自动化技术的应用，如智能电表、远程监控系统，提高了配电效率和可靠性。分布式能源的接入，尤其是可再生能源，要求配电系统具备更强的灵活性和双向互动能力。</w:t>
      </w:r>
      <w:r>
        <w:rPr>
          <w:rFonts w:hint="eastAsia"/>
        </w:rPr>
        <w:br/>
      </w:r>
      <w:r>
        <w:rPr>
          <w:rFonts w:hint="eastAsia"/>
        </w:rPr>
        <w:t>　　配电系统的未来发展将更加注重分布式智能与韧性。市场调研网指出，通过物联网、大数据、人工智能等技术，实现配电网的精细化管理和故障快速响应，提升能源利用效率。微电网和虚拟电厂的建设将促进局部能源自治和优化调度，增强系统的适应性和恢复力。同时，面向电动汽车充电、储能系统等新需求的配电解决方案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2009-2010年输配电及控制设备制造行业运营分析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2009-2010年输配电及控制设备制造市场竞争格局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2003-2010年输配电及控制设备制造行业资产规模一览表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2003-2010年输配电及控制设备制造行业企业数量一览表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2003-2010年输配电及控制设备制造行业销售收入一览表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2003-2010年输配电及控制设备制造行业利润总额一览表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2003-2010年输配电及控制设备制造行业资产规模一览表（不同企业规模）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2003-2010年输配电及控制设备制造行业销售收入一览表（不同企业规模）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2003-2010年输配电及控制设备制造行业利润总额一览表（不同企业规模）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2003-2010年输配电及控制设备制造行业毛利率一览表（不同企业规模）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2003-2010年输配电及控制设备制造行业利润率一览表（不同企业规模）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6753cb35e4816" w:history="1">
        <w:r>
          <w:rPr>
            <w:rStyle w:val="Hyperlink"/>
          </w:rPr>
          <w:t>2010-2012年输配电及控制设备制造行业全景调研及领先企业分析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6753cb35e4816" w:history="1">
        <w:r>
          <w:rPr>
            <w:rStyle w:val="Hyperlink"/>
          </w:rPr>
          <w:t>https://www.20087.com/2010-05/R_2010_2012nianshupeidianjikongzhisheb.html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热点：配电箱巡查记录表表格、配电安规、配电柜、配电室安全操作规程与管理制度、配电箱电路图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043b114364a24" w:history="1">
      <w:r>
        <w:rPr>
          <w:rStyle w:val="Hyperlink"/>
        </w:rPr>
        <w:t>2010-2012年输配电及控制设备制造行业全景调研及领先企业分析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hupeidianjikongzhisheb.html" TargetMode="External" Id="R9036753cb35e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hupeidianjikongzhisheb.html" TargetMode="External" Id="Rff9043b11436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2010-05-03T04:59:00Z</dcterms:created>
  <dcterms:modified xsi:type="dcterms:W3CDTF">2010-05-03T05:59:00Z</dcterms:modified>
  <dc:subject>2010-2012年输配电及控制设备制造行业全景调研及领先企业分析</dc:subject>
  <dc:title>2010-2012年输配电及控制设备制造行业全景调研及领先企业分析</dc:title>
  <cp:keywords>2010-2012年输配电及控制设备制造行业全景调研及领先企业分析</cp:keywords>
  <dc:description>2010-2012年输配电及控制设备制造行业全景调研及领先企业分析</dc:description>
</cp:coreProperties>
</file>