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9248c2ba6499a" w:history="1">
              <w:r>
                <w:rPr>
                  <w:rStyle w:val="Hyperlink"/>
                </w:rPr>
                <w:t>2009-2012年中国食糖市场调研分析报告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9248c2ba6499a" w:history="1">
              <w:r>
                <w:rPr>
                  <w:rStyle w:val="Hyperlink"/>
                </w:rPr>
                <w:t>2009-2012年中国食糖市场调研分析报告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9248c2ba6499a" w:history="1">
                <w:r>
                  <w:rPr>
                    <w:rStyle w:val="Hyperlink"/>
                  </w:rPr>
                  <w:t>https://www.20087.com/2010-05/R_2010_2015shitangshichangshendudiaoya.html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中国食糖产业政策分析</w:t>
      </w:r>
      <w:r>
        <w:rPr>
          <w:rFonts w:hint="eastAsia"/>
        </w:rPr>
        <w:br/>
      </w:r>
      <w:r>
        <w:rPr>
          <w:rFonts w:hint="eastAsia"/>
        </w:rPr>
        <w:t>　　　　一、国家对食糖产业发展的鼓励政策</w:t>
      </w:r>
      <w:r>
        <w:rPr>
          <w:rFonts w:hint="eastAsia"/>
        </w:rPr>
        <w:br/>
      </w:r>
      <w:r>
        <w:rPr>
          <w:rFonts w:hint="eastAsia"/>
        </w:rPr>
        <w:t>　　　　二、中国食糖税收政策</w:t>
      </w:r>
      <w:r>
        <w:rPr>
          <w:rFonts w:hint="eastAsia"/>
        </w:rPr>
        <w:br/>
      </w:r>
      <w:r>
        <w:rPr>
          <w:rFonts w:hint="eastAsia"/>
        </w:rPr>
        <w:t>　　　　三、中国食糖投资政策</w:t>
      </w:r>
      <w:r>
        <w:rPr>
          <w:rFonts w:hint="eastAsia"/>
        </w:rPr>
        <w:br/>
      </w:r>
      <w:r>
        <w:rPr>
          <w:rFonts w:hint="eastAsia"/>
        </w:rPr>
        <w:t>　　第三节 食糖行业发展的波特五力模型分析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影响食糖行业发展的主要因素分析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中国食糖行业生产分析</w:t>
      </w:r>
      <w:r>
        <w:rPr>
          <w:rFonts w:hint="eastAsia"/>
        </w:rPr>
        <w:br/>
      </w:r>
      <w:r>
        <w:rPr>
          <w:rFonts w:hint="eastAsia"/>
        </w:rPr>
        <w:t>　　第一节 2009-2012年中国食糖总产量分析</w:t>
      </w:r>
      <w:r>
        <w:rPr>
          <w:rFonts w:hint="eastAsia"/>
        </w:rPr>
        <w:br/>
      </w:r>
      <w:r>
        <w:rPr>
          <w:rFonts w:hint="eastAsia"/>
        </w:rPr>
        <w:t>　　第二节 2009-2012年中国食糖产能过剩情况分析</w:t>
      </w:r>
      <w:r>
        <w:rPr>
          <w:rFonts w:hint="eastAsia"/>
        </w:rPr>
        <w:br/>
      </w:r>
      <w:r>
        <w:rPr>
          <w:rFonts w:hint="eastAsia"/>
        </w:rPr>
        <w:t>　　第三节 2009-2012年中国食糖行业产销率与产品库存分析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2012-2017年中国食糖产量预测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中国食糖行业消费分析</w:t>
      </w:r>
      <w:r>
        <w:rPr>
          <w:rFonts w:hint="eastAsia"/>
        </w:rPr>
        <w:br/>
      </w:r>
      <w:r>
        <w:rPr>
          <w:rFonts w:hint="eastAsia"/>
        </w:rPr>
        <w:t>　　第一节 2009-2012年中国食糖行业总消费量分析</w:t>
      </w:r>
      <w:r>
        <w:rPr>
          <w:rFonts w:hint="eastAsia"/>
        </w:rPr>
        <w:br/>
      </w:r>
      <w:r>
        <w:rPr>
          <w:rFonts w:hint="eastAsia"/>
        </w:rPr>
        <w:t>　　第二节 2009-2012年中国食糖行业消费特点与消费趋势分析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2009-2012年中国食糖行业需求满足率与潜在需求量分析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一、2009-2012年中国食糖行业满足率分析</w:t>
      </w:r>
      <w:r>
        <w:rPr>
          <w:rFonts w:hint="eastAsia"/>
        </w:rPr>
        <w:br/>
      </w:r>
      <w:r>
        <w:rPr>
          <w:rFonts w:hint="eastAsia"/>
        </w:rPr>
        <w:t>　　　　二、2009-2012年中国食糖行业潜在需求量分析</w:t>
      </w:r>
      <w:r>
        <w:rPr>
          <w:rFonts w:hint="eastAsia"/>
        </w:rPr>
        <w:br/>
      </w:r>
      <w:r>
        <w:rPr>
          <w:rFonts w:hint="eastAsia"/>
        </w:rPr>
        <w:t>　　第四节 2009-2012年中国食糖行业市场价格变动分析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2012-2017年中国食糖行业消费量预测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中国食糖市场供需状况分析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2001-2007年食糖行业供需状况</w:t>
      </w:r>
      <w:r>
        <w:rPr>
          <w:rFonts w:hint="eastAsia"/>
        </w:rPr>
        <w:br/>
      </w:r>
      <w:r>
        <w:rPr>
          <w:rFonts w:hint="eastAsia"/>
        </w:rPr>
        <w:t>　　　　一、2009-2012年食糖供给状况</w:t>
      </w:r>
      <w:r>
        <w:rPr>
          <w:rFonts w:hint="eastAsia"/>
        </w:rPr>
        <w:br/>
      </w:r>
      <w:r>
        <w:rPr>
          <w:rFonts w:hint="eastAsia"/>
        </w:rPr>
        <w:t>　　　　二、2009-2012年食糖需求状况</w:t>
      </w:r>
      <w:r>
        <w:rPr>
          <w:rFonts w:hint="eastAsia"/>
        </w:rPr>
        <w:br/>
      </w:r>
      <w:r>
        <w:rPr>
          <w:rFonts w:hint="eastAsia"/>
        </w:rPr>
        <w:t>　　第二节 2012-2017年中国食糖供给变化趋势预测</w:t>
      </w:r>
      <w:r>
        <w:rPr>
          <w:rFonts w:hint="eastAsia"/>
        </w:rPr>
        <w:br/>
      </w:r>
      <w:r>
        <w:rPr>
          <w:rFonts w:hint="eastAsia"/>
        </w:rPr>
        <w:t>　　第三节 2012-2017年中国食糖需求变化趋势预测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2009-2012年中国食糖行业国际贸易市场分析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2009-2012年中国食糖行业进出口量分析</w:t>
      </w:r>
      <w:r>
        <w:rPr>
          <w:rFonts w:hint="eastAsia"/>
        </w:rPr>
        <w:br/>
      </w:r>
      <w:r>
        <w:rPr>
          <w:rFonts w:hint="eastAsia"/>
        </w:rPr>
        <w:t>　　第三节 2009-2012年中国国内外进出口相关政策分析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2009-2012年中国食糖行业进出口特点分析</w:t>
      </w:r>
      <w:r>
        <w:rPr>
          <w:rFonts w:hint="eastAsia"/>
        </w:rPr>
        <w:br/>
      </w:r>
      <w:r>
        <w:rPr>
          <w:rFonts w:hint="eastAsia"/>
        </w:rPr>
        <w:t>　　第五节 2009-2012年中国进出口市场食糖行业结构变动分析</w:t>
      </w:r>
      <w:r>
        <w:rPr>
          <w:rFonts w:hint="eastAsia"/>
        </w:rPr>
        <w:br/>
      </w:r>
      <w:r>
        <w:rPr>
          <w:rFonts w:hint="eastAsia"/>
        </w:rPr>
        <w:t>　　第六节 2012-2017年中国食糖行业进出口市场预测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中国食糖行业市场价格分析</w:t>
      </w:r>
      <w:r>
        <w:rPr>
          <w:rFonts w:hint="eastAsia"/>
        </w:rPr>
        <w:br/>
      </w:r>
      <w:r>
        <w:rPr>
          <w:rFonts w:hint="eastAsia"/>
        </w:rPr>
        <w:t>　　第一节 2009-2012年中国食糖行业平均价格走势分析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2012-2017年中国食糖行业价格走势预测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中国食糖行业地区市场分析</w:t>
      </w:r>
      <w:r>
        <w:rPr>
          <w:rFonts w:hint="eastAsia"/>
        </w:rPr>
        <w:br/>
      </w:r>
      <w:r>
        <w:rPr>
          <w:rFonts w:hint="eastAsia"/>
        </w:rPr>
        <w:t>　　第一节 2009-2012年中国不同地区食糖产品生产分析</w:t>
      </w:r>
      <w:r>
        <w:rPr>
          <w:rFonts w:hint="eastAsia"/>
        </w:rPr>
        <w:br/>
      </w:r>
      <w:r>
        <w:rPr>
          <w:rFonts w:hint="eastAsia"/>
        </w:rPr>
        <w:t>　　第二节 2009-2012年中国不同地区食糖产品消费分析</w:t>
      </w:r>
      <w:r>
        <w:rPr>
          <w:rFonts w:hint="eastAsia"/>
        </w:rPr>
        <w:br/>
      </w:r>
      <w:r>
        <w:rPr>
          <w:rFonts w:hint="eastAsia"/>
        </w:rPr>
        <w:t>　　第三节 2009-2012年中国主要城市食糖产品市场价格分析</w:t>
      </w:r>
      <w:r>
        <w:rPr>
          <w:rFonts w:hint="eastAsia"/>
        </w:rPr>
        <w:br/>
      </w:r>
      <w:r>
        <w:rPr>
          <w:rFonts w:hint="eastAsia"/>
        </w:rPr>
        <w:t>　　第四节 2009-2012年中国不同地区食糖产品竞争程度分析</w:t>
      </w:r>
      <w:r>
        <w:rPr>
          <w:rFonts w:hint="eastAsia"/>
        </w:rPr>
        <w:br/>
      </w:r>
      <w:r>
        <w:rPr>
          <w:rFonts w:hint="eastAsia"/>
        </w:rPr>
        <w:t>　　第五节 2009-2012年中国不同地区食糖产品供需走势分析</w:t>
      </w:r>
      <w:r>
        <w:rPr>
          <w:rFonts w:hint="eastAsia"/>
        </w:rPr>
        <w:br/>
      </w:r>
      <w:r>
        <w:rPr>
          <w:rFonts w:hint="eastAsia"/>
        </w:rPr>
        <w:t>　　第六节 2012-2017年中国不同地区食糖产品发展预测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中国食糖行业企业竞争格局分析</w:t>
      </w:r>
      <w:r>
        <w:rPr>
          <w:rFonts w:hint="eastAsia"/>
        </w:rPr>
        <w:br/>
      </w:r>
      <w:r>
        <w:rPr>
          <w:rFonts w:hint="eastAsia"/>
        </w:rPr>
        <w:t>　　第一节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中国食糖产品技术发展分析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当前中国食糖技术发展现状</w:t>
      </w:r>
      <w:r>
        <w:rPr>
          <w:rFonts w:hint="eastAsia"/>
        </w:rPr>
        <w:br/>
      </w:r>
      <w:r>
        <w:rPr>
          <w:rFonts w:hint="eastAsia"/>
        </w:rPr>
        <w:t>　　第二节 中国食糖产品技术成熟度分析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提高中国食糖技术的对策</w:t>
      </w:r>
      <w:r>
        <w:rPr>
          <w:rFonts w:hint="eastAsia"/>
        </w:rPr>
        <w:br/>
      </w:r>
      <w:r>
        <w:rPr>
          <w:rFonts w:hint="eastAsia"/>
        </w:rPr>
        <w:t>　　第五节 中外主要食糖生产商生产设备配置对比分析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中国食糖产品研发、设计发展趋势分析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中国食糖行业产品营销分析</w:t>
      </w:r>
      <w:r>
        <w:rPr>
          <w:rFonts w:hint="eastAsia"/>
        </w:rPr>
        <w:br/>
      </w:r>
      <w:r>
        <w:rPr>
          <w:rFonts w:hint="eastAsia"/>
        </w:rPr>
        <w:t>　　第一节 食糖行业国内营销模式分析</w:t>
      </w:r>
      <w:r>
        <w:rPr>
          <w:rFonts w:hint="eastAsia"/>
        </w:rPr>
        <w:br/>
      </w:r>
      <w:r>
        <w:rPr>
          <w:rFonts w:hint="eastAsia"/>
        </w:rPr>
        <w:t>　　第二节 食糖行业主要销售渠道分析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食糖行业广告与促销方式分析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食糖行业价格竞争方式分析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食糖行业国际化营销模式分析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中国食糖行业消费者偏好调查</w:t>
      </w:r>
      <w:r>
        <w:rPr>
          <w:rFonts w:hint="eastAsia"/>
        </w:rPr>
        <w:br/>
      </w:r>
      <w:r>
        <w:rPr>
          <w:rFonts w:hint="eastAsia"/>
        </w:rPr>
        <w:t>　　第一节 食糖产品目标客户群体调查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四、消费者经常购买的食糖品牌调查</w:t>
      </w:r>
      <w:r>
        <w:rPr>
          <w:rFonts w:hint="eastAsia"/>
        </w:rPr>
        <w:br/>
      </w:r>
      <w:r>
        <w:rPr>
          <w:rFonts w:hint="eastAsia"/>
        </w:rPr>
        <w:t>　　　　五、食糖品牌忠诚度调查</w:t>
      </w:r>
      <w:r>
        <w:rPr>
          <w:rFonts w:hint="eastAsia"/>
        </w:rPr>
        <w:br/>
      </w:r>
      <w:r>
        <w:rPr>
          <w:rFonts w:hint="eastAsia"/>
        </w:rPr>
        <w:t>　　　　六、食糖品牌市场占有率调查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不同客户购买食糖的态度及影响分析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中国食糖行业投资风险分析</w:t>
      </w:r>
      <w:r>
        <w:rPr>
          <w:rFonts w:hint="eastAsia"/>
        </w:rPr>
        <w:br/>
      </w:r>
      <w:r>
        <w:rPr>
          <w:rFonts w:hint="eastAsia"/>
        </w:rPr>
        <w:t>　　第一节 2012-2017年食糖行业投资机会</w:t>
      </w:r>
      <w:r>
        <w:rPr>
          <w:rFonts w:hint="eastAsia"/>
        </w:rPr>
        <w:br/>
      </w:r>
      <w:r>
        <w:rPr>
          <w:rFonts w:hint="eastAsia"/>
        </w:rPr>
        <w:t>　　　　一、2012-2017年食糖行业主要产品投资机会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二、2012-2017年食糖行业主要出口投资机会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三、2012-2017年食糖企业的多元化投资机会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2012-2017年食糖行业投资风险展望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中国食糖行业投资建议分析</w:t>
      </w:r>
      <w:r>
        <w:rPr>
          <w:rFonts w:hint="eastAsia"/>
        </w:rPr>
        <w:br/>
      </w:r>
      <w:r>
        <w:rPr>
          <w:rFonts w:hint="eastAsia"/>
        </w:rPr>
        <w:t>　　第一节 2012-2017年食糖行业投资分析</w:t>
      </w:r>
      <w:r>
        <w:rPr>
          <w:rFonts w:hint="eastAsia"/>
        </w:rPr>
        <w:br/>
      </w:r>
      <w:r>
        <w:rPr>
          <w:rFonts w:hint="eastAsia"/>
        </w:rPr>
        <w:t>　　　　一、2012-2017年食糖行业热点投资产品分析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二、2012-2017年食糖行业热点投资地域分析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三、2012-2017年食糖行业热点投资方式分析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2012-2017年食糖企业经营战略建议</w:t>
      </w:r>
      <w:r>
        <w:rPr>
          <w:rFonts w:hint="eastAsia"/>
        </w:rPr>
        <w:br/>
      </w:r>
      <w:r>
        <w:rPr>
          <w:rFonts w:hint="eastAsia"/>
        </w:rPr>
        <w:t>　　　　一、2012-2017年食糖企业的标竿管理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[.中.智.林.]2012-2017年食糖企业的资本运作模式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（一）食糖企业的兼并及收购建议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（二）食糖企业的融资方式选择建议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二、食糖企业海外资本市场的运作建议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9248c2ba6499a" w:history="1">
        <w:r>
          <w:rPr>
            <w:rStyle w:val="Hyperlink"/>
          </w:rPr>
          <w:t>2009-2012年中国食糖市场调研分析报告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9248c2ba6499a" w:history="1">
        <w:r>
          <w:rPr>
            <w:rStyle w:val="Hyperlink"/>
          </w:rPr>
          <w:t>https://www.20087.com/2010-05/R_2010_2015shitangshichangshendudiaoya.html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714b17ca74920" w:history="1">
      <w:r>
        <w:rPr>
          <w:rStyle w:val="Hyperlink"/>
        </w:rPr>
        <w:t>2009-2012年中国食糖市场调研分析报告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tangshichangshendudiaoya.html" TargetMode="External" Id="Re519248c2ba6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tangshichangshendudiaoya.html" TargetMode="External" Id="R7c1714b17ca7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2012-01-03T04:34:00Z</dcterms:created>
  <dcterms:modified xsi:type="dcterms:W3CDTF">2012-01-03T05:34:00Z</dcterms:modified>
  <dc:subject>2009-2012年中国食糖市场调研分析报告</dc:subject>
  <dc:title>2009-2012年中国食糖市场调研分析报告</dc:title>
  <cp:keywords>2009-2012年中国食糖市场调研分析报告</cp:keywords>
  <dc:description>2009-2012年中国食糖市场调研分析报告</dc:description>
</cp:coreProperties>
</file>