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d6452e437433a" w:history="1">
              <w:r>
                <w:rPr>
                  <w:rStyle w:val="Hyperlink"/>
                </w:rPr>
                <w:t>2010-2015年中国城市轨道交通及设备产业运行态势与发展策略报告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d6452e437433a" w:history="1">
              <w:r>
                <w:rPr>
                  <w:rStyle w:val="Hyperlink"/>
                </w:rPr>
                <w:t>2010-2015年中国城市轨道交通及设备产业运行态势与发展策略报告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d6452e437433a" w:history="1">
                <w:r>
                  <w:rPr>
                    <w:rStyle w:val="Hyperlink"/>
                  </w:rPr>
                  <w:t>https://www.20087.com/2010-05/R_2010_2015chengshiguidaojiaotongjishe881.html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有地铁、轻轨、有轨电车和市郊铁路四种形式。一般情况下，轨道交通的客运能力是公共汽车的2.5倍至14倍。轻轨和地铁的速度是公共汽车的2倍至4倍。“十一五”期间，城市化进程的加快与城市规模的不断扩大使得我国的城市轨道交通也进入快速发展时期。我国政府不断增加轨道交通运输基础建设的投资。**年至**年的**年间，我国建有轨道交通的城市，从***个增加到***个，投资以每年***多亿元的速度在推进。截至**中国正处在轨道交通建设的繁荣期，已经成为世界上最大的城市轨道交通市场。在未来的发展中，实现轨道交通设备国产化显得尤为重要。我国明确提出，城市轨道交通项目，全部轨道车辆和机电设备的平均国产化率要确保不低于***％。</w:t>
      </w:r>
      <w:r>
        <w:rPr>
          <w:rFonts w:hint="eastAsia"/>
        </w:rPr>
        <w:br/>
      </w:r>
      <w:r>
        <w:rPr>
          <w:rFonts w:hint="eastAsia"/>
        </w:rPr>
        <w:t>　　截至**年**月，北京、上海、广州等***个城市共有***条、***公里线路同时在建，全国已有***个城市的轨道交通近期建设规划获得国务院批复，福州、昆明、大连、青岛等刚获批准的城市将于近期开始首条线路的正式建设。到**年前后，全国将建设***条线路、总里程***多公里，总投资***亿元，**年划线路长度达到3000-***公里，**年中国城市轨道交通线路总长将超过***公里。从**年代到**年代，特别是最近这几年在应对金融危机的过程中，中国提出把城市轨道交通作为优先领域超前规划，适时建设，这大大激励了轨道交通建设的积极性，形成了快速发展的局面。</w:t>
      </w:r>
      <w:r>
        <w:rPr>
          <w:rFonts w:hint="eastAsia"/>
        </w:rPr>
        <w:br/>
      </w:r>
      <w:r>
        <w:rPr>
          <w:rFonts w:hint="eastAsia"/>
        </w:rPr>
        <w:t>　　**-**年中国轨道交通线路长度对比图</w:t>
      </w:r>
      <w:r>
        <w:rPr>
          <w:rFonts w:hint="eastAsia"/>
        </w:rPr>
        <w:br/>
      </w:r>
      <w:r>
        <w:rPr>
          <w:rFonts w:hint="eastAsia"/>
        </w:rPr>
        <w:t>　　相应的轨道交通建设对于相关行业的拉动作用也是巨大的，到**年，中国城市轨道数量将达到***条、***公里，配属车辆逾***辆，以截至**平均每辆车***万元左右计算，车辆投资将达到***亿元。如果采购的是技术含量更高的无人驾驶城轨车辆，车价约为***万元，拉动作用更大。同时，城市地铁是大型工程项目，其开发建设是劳动密集型产业，需要大量的人力，它的兴建将强力带动就业，还能给工程施工、建材、水泥、石材等相关产业带来商机。</w:t>
      </w:r>
      <w:r>
        <w:rPr>
          <w:rFonts w:hint="eastAsia"/>
        </w:rPr>
        <w:br/>
      </w:r>
      <w:r>
        <w:rPr>
          <w:rFonts w:hint="eastAsia"/>
        </w:rPr>
        <w:t>　　总体来看，中国城市轨道交通仍然处于初级发展阶段，发展机制仍不够健全，但各地建设城市轨道交通的热情日渐高涨。随着城市化建设步伐的加快，中心城市不断在向周边辐射，轨道交通建设的紧迫性也在增加。为缓解轨道交通建设资金的困境，政府已大力号召外资和民营企业进入轨道交通建设领域。截至**，外资主要以设备供应和技术提供的方式活动于轨道交通建设领域，民营资本则因投资额过大而暂时难以介入。随着中国城市规模的不断扩大，产业外围转移速度的增加，外资和民营资本进入城市轨道交通建设成为一种必然趋势。根据国民经济和社会发展，城镇化进程加快的需要，城市及城际轨道交通在未来十几年将处于网络规模扩展，完善结构，提高质量，快速扩充运输能力，不断提高装备水平的大发展时期，发展前景十分广阔。</w:t>
      </w:r>
      <w:r>
        <w:rPr>
          <w:rFonts w:hint="eastAsia"/>
        </w:rPr>
        <w:br/>
      </w:r>
      <w:r>
        <w:rPr>
          <w:rFonts w:hint="eastAsia"/>
        </w:rPr>
        <w:br/>
      </w:r>
      <w:r>
        <w:rPr>
          <w:rFonts w:hint="eastAsia"/>
        </w:rPr>
        <w:t>第一章 2009年世界城市轨道交通行业发展状况解析</w:t>
      </w:r>
      <w:r>
        <w:rPr>
          <w:rFonts w:hint="eastAsia"/>
        </w:rPr>
        <w:br/>
      </w:r>
      <w:r>
        <w:rPr>
          <w:rFonts w:hint="eastAsia"/>
        </w:rPr>
        <w:t>　　第一节 2009年世界轨道交通的发展概况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第二节 2009年世界主要轨道交通设备主要国家运行情况分析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2010-2015年世界轨道交通行业发展趋势分析</w:t>
      </w:r>
      <w:r>
        <w:rPr>
          <w:rFonts w:hint="eastAsia"/>
        </w:rPr>
        <w:br/>
      </w:r>
      <w:r>
        <w:rPr>
          <w:rFonts w:hint="eastAsia"/>
        </w:rPr>
        <w:br/>
      </w:r>
      <w:r>
        <w:rPr>
          <w:rFonts w:hint="eastAsia"/>
        </w:rPr>
        <w:t>第二章 2009年国外城市轨道交通设备提供商竞争力分析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2009年中国城市轨道交通行业发展环境分析</w:t>
      </w:r>
      <w:r>
        <w:rPr>
          <w:rFonts w:hint="eastAsia"/>
        </w:rPr>
        <w:br/>
      </w:r>
      <w:r>
        <w:rPr>
          <w:rFonts w:hint="eastAsia"/>
        </w:rPr>
        <w:t>　　第一节 2009年中国经济环境分析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2009年中国城市交通的发展政策解析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2009年中国城市轨道交通及设备行业发展社会环境分析</w:t>
      </w:r>
      <w:r>
        <w:rPr>
          <w:rFonts w:hint="eastAsia"/>
        </w:rPr>
        <w:br/>
      </w:r>
      <w:r>
        <w:rPr>
          <w:rFonts w:hint="eastAsia"/>
        </w:rPr>
        <w:br/>
      </w:r>
      <w:r>
        <w:rPr>
          <w:rFonts w:hint="eastAsia"/>
        </w:rPr>
        <w:t>第四章 2009年中国城市轨道交通行业运行形势分析</w:t>
      </w:r>
      <w:r>
        <w:rPr>
          <w:rFonts w:hint="eastAsia"/>
        </w:rPr>
        <w:br/>
      </w:r>
      <w:r>
        <w:rPr>
          <w:rFonts w:hint="eastAsia"/>
        </w:rPr>
        <w:t>　　第一节 2009年中国城市轨道交通发展走势分析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2009年中国城市轨道交通对城市结构的影响因素简析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2009年中国城市轨道交通面临的问题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2009年中国城市轨道交通发展的对策研究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2009年中国城市轨道交通设备市场运行走势分析</w:t>
      </w:r>
      <w:r>
        <w:rPr>
          <w:rFonts w:hint="eastAsia"/>
        </w:rPr>
        <w:br/>
      </w:r>
      <w:r>
        <w:rPr>
          <w:rFonts w:hint="eastAsia"/>
        </w:rPr>
        <w:t>　　第一节 2009年中国城市轨道交通设备总体发展概况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2009年中国城市轨道车辆设备分析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2009年中国城市轨道交通信息通信系统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2009年中国城市轨道交通供电系统的中压网络研究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2009年轨道交通信号系统安全评估及认证体系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2009年中国城市轨道交通共用信息平台功能及构建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2009年中国城市轨道交通行业市场区域企业动态分析</w:t>
      </w:r>
      <w:r>
        <w:rPr>
          <w:rFonts w:hint="eastAsia"/>
        </w:rPr>
        <w:br/>
      </w:r>
      <w:r>
        <w:rPr>
          <w:rFonts w:hint="eastAsia"/>
        </w:rPr>
        <w:t>　　第一节 2009年中国区域城际轨道交通发展分析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2009年中国城市轨道交通企业内部市场化改革的综述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2009年中国城际轨道交通客流预测方法的简析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2009年中国城市轨道交通设备细分产业——地铁</w:t>
      </w:r>
      <w:r>
        <w:rPr>
          <w:rFonts w:hint="eastAsia"/>
        </w:rPr>
        <w:br/>
      </w:r>
      <w:r>
        <w:rPr>
          <w:rFonts w:hint="eastAsia"/>
        </w:rPr>
        <w:t>　　第一节 2009年国际地铁的发展概况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2009年中国地铁发展现状透析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2009年中国主要城市地铁的发展态势分析</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2009年中国香港地铁运行形势分析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2009年中国地铁大规模改造工程技术风险与控制简析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2009年中国城市轨道交通设备细分产业——轻轨</w:t>
      </w:r>
      <w:r>
        <w:rPr>
          <w:rFonts w:hint="eastAsia"/>
        </w:rPr>
        <w:br/>
      </w:r>
      <w:r>
        <w:rPr>
          <w:rFonts w:hint="eastAsia"/>
        </w:rPr>
        <w:t>　　第一节 2009年国外轻轨发展概况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2009年中国轻轨交通发展现状分析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2009年中国轻轨交通的建设状况分析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2010-2015年中国轻轨的发展战略及前景预测分析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2009年中国城市轨道交通设备细分产业——磁悬浮列车</w:t>
      </w:r>
      <w:r>
        <w:rPr>
          <w:rFonts w:hint="eastAsia"/>
        </w:rPr>
        <w:br/>
      </w:r>
      <w:r>
        <w:rPr>
          <w:rFonts w:hint="eastAsia"/>
        </w:rPr>
        <w:t>　　第一节 2009年国外磁悬浮列车发展状况分析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2009年中国磁悬浮列车发展概况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2009年中国发展高速磁悬浮列车的意义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2009年中国磁悬浮列车的问题分析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2010-2015年中国磁悬浮列车的发展前景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2009年中国城市轨道交通重点省市分析——北京</w:t>
      </w:r>
      <w:r>
        <w:rPr>
          <w:rFonts w:hint="eastAsia"/>
        </w:rPr>
        <w:br/>
      </w:r>
      <w:r>
        <w:rPr>
          <w:rFonts w:hint="eastAsia"/>
        </w:rPr>
        <w:t>　　第一节 2009年北京轨道交通总体发展概况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2009年北京轨道交通建设情况分析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2009年北京发展轨道交通的投资分析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2009年北京轨道交通面临的挑战及专家建议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2010-2015年北京轨道交通前景展望分析</w:t>
      </w:r>
      <w:r>
        <w:rPr>
          <w:rFonts w:hint="eastAsia"/>
        </w:rPr>
        <w:br/>
      </w:r>
      <w:r>
        <w:rPr>
          <w:rFonts w:hint="eastAsia"/>
        </w:rPr>
        <w:br/>
      </w:r>
      <w:r>
        <w:rPr>
          <w:rFonts w:hint="eastAsia"/>
        </w:rPr>
        <w:t>第十一章 2009年中国城市轨道交通重点省市分析——上海</w:t>
      </w:r>
      <w:r>
        <w:rPr>
          <w:rFonts w:hint="eastAsia"/>
        </w:rPr>
        <w:br/>
      </w:r>
      <w:r>
        <w:rPr>
          <w:rFonts w:hint="eastAsia"/>
        </w:rPr>
        <w:t>　　第一节 2009年上海轨道交通总体发展概况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2009年上海轨道交通基本建设分析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2009年上海轨道交通投资分析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2009年中国城市轨道交通重点省市分析——广州</w:t>
      </w:r>
      <w:r>
        <w:rPr>
          <w:rFonts w:hint="eastAsia"/>
        </w:rPr>
        <w:br/>
      </w:r>
      <w:r>
        <w:rPr>
          <w:rFonts w:hint="eastAsia"/>
        </w:rPr>
        <w:t>　　第一节 2009年广州轨道交通总体发展概况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2009年广州市轨道交通规划和土地利用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2009年广州市轨道交通设计项目管理模式简析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2009年中国城市轨道交通重点省市分析——其他城市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2009年中国城市轨道交通设备制造产业市场竞争格局分析</w:t>
      </w:r>
      <w:r>
        <w:rPr>
          <w:rFonts w:hint="eastAsia"/>
        </w:rPr>
        <w:br/>
      </w:r>
      <w:r>
        <w:rPr>
          <w:rFonts w:hint="eastAsia"/>
        </w:rPr>
        <w:t>　　第一节 2009年中国城市轨道交通设备行业市场竞争现状分析</w:t>
      </w:r>
      <w:r>
        <w:rPr>
          <w:rFonts w:hint="eastAsia"/>
        </w:rPr>
        <w:br/>
      </w:r>
      <w:r>
        <w:rPr>
          <w:rFonts w:hint="eastAsia"/>
        </w:rPr>
        <w:t>　　第二节 2009年中国城市轨道交通设备行业竞争面临的问题分析</w:t>
      </w:r>
      <w:r>
        <w:rPr>
          <w:rFonts w:hint="eastAsia"/>
        </w:rPr>
        <w:br/>
      </w:r>
      <w:r>
        <w:rPr>
          <w:rFonts w:hint="eastAsia"/>
        </w:rPr>
        <w:t>　　第三节 2009年中国轨道交通装备制造产业提高竞争力策略综述</w:t>
      </w:r>
      <w:r>
        <w:rPr>
          <w:rFonts w:hint="eastAsia"/>
        </w:rPr>
        <w:br/>
      </w:r>
      <w:r>
        <w:rPr>
          <w:rFonts w:hint="eastAsia"/>
        </w:rPr>
        <w:br/>
      </w:r>
      <w:r>
        <w:rPr>
          <w:rFonts w:hint="eastAsia"/>
        </w:rPr>
        <w:t>第十五章 2009年中国城市轨道交通设备提供商竞争力对比分析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2010-2015年中国城市轨道交通的前景与趋势分析</w:t>
      </w:r>
      <w:r>
        <w:rPr>
          <w:rFonts w:hint="eastAsia"/>
        </w:rPr>
        <w:br/>
      </w:r>
      <w:r>
        <w:rPr>
          <w:rFonts w:hint="eastAsia"/>
        </w:rPr>
        <w:t>　　第一节 2010-2015年中国城市交通的发展目标与策略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2010-2015年中国轨道交通的发展前景与趋势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2010-2015年中国城市轨道交通设备市场预测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2010-2015年中国城市轨道交通投资机会与风险分析</w:t>
      </w:r>
      <w:r>
        <w:rPr>
          <w:rFonts w:hint="eastAsia"/>
        </w:rPr>
        <w:br/>
      </w:r>
      <w:r>
        <w:rPr>
          <w:rFonts w:hint="eastAsia"/>
        </w:rPr>
        <w:t>　　第一节 2010-2015年中国城市轨道交通投资环境分析与对策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2010-2015年中国城市轨道交通投资机会分析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2010-2015年中国城市轨道交通投资风险及规避风险建议</w:t>
      </w:r>
      <w:r>
        <w:rPr>
          <w:rFonts w:hint="eastAsia"/>
        </w:rPr>
        <w:br/>
      </w:r>
      <w:r>
        <w:rPr>
          <w:rFonts w:hint="eastAsia"/>
        </w:rPr>
        <w:t>　　　　一、技术风险</w:t>
      </w:r>
      <w:r>
        <w:rPr>
          <w:rFonts w:hint="eastAsia"/>
        </w:rPr>
        <w:br/>
      </w:r>
      <w:r>
        <w:rPr>
          <w:rFonts w:hint="eastAsia"/>
        </w:rPr>
        <w:t>　　　　二、自然风险</w:t>
      </w:r>
      <w:r>
        <w:rPr>
          <w:rFonts w:hint="eastAsia"/>
        </w:rPr>
        <w:br/>
      </w:r>
      <w:r>
        <w:rPr>
          <w:rFonts w:hint="eastAsia"/>
        </w:rPr>
        <w:t>　　　　三、社会风险</w:t>
      </w:r>
      <w:r>
        <w:rPr>
          <w:rFonts w:hint="eastAsia"/>
        </w:rPr>
        <w:br/>
      </w:r>
      <w:r>
        <w:rPr>
          <w:rFonts w:hint="eastAsia"/>
        </w:rPr>
        <w:t>　　　　四、政策环境风险</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四、中国城市轨道交通及设备产业产业应对金融危机的主要策略评价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2008-2009年庞巴迪营业收入对比图</w:t>
      </w:r>
      <w:r>
        <w:rPr>
          <w:rFonts w:hint="eastAsia"/>
        </w:rPr>
        <w:br/>
      </w:r>
      <w:r>
        <w:rPr>
          <w:rFonts w:hint="eastAsia"/>
        </w:rPr>
        <w:t>　　图表 2 2008-2009年庞巴迪净利润对比图</w:t>
      </w:r>
      <w:r>
        <w:rPr>
          <w:rFonts w:hint="eastAsia"/>
        </w:rPr>
        <w:br/>
      </w:r>
      <w:r>
        <w:rPr>
          <w:rFonts w:hint="eastAsia"/>
        </w:rPr>
        <w:t>　　图表 3 2008-2009年美国通用电气公司利润对比图</w:t>
      </w:r>
      <w:r>
        <w:rPr>
          <w:rFonts w:hint="eastAsia"/>
        </w:rPr>
        <w:br/>
      </w:r>
      <w:r>
        <w:rPr>
          <w:rFonts w:hint="eastAsia"/>
        </w:rPr>
        <w:t>　　图表 4 2008-2009年美国通用电气公司收入对比图</w:t>
      </w:r>
      <w:r>
        <w:rPr>
          <w:rFonts w:hint="eastAsia"/>
        </w:rPr>
        <w:br/>
      </w:r>
      <w:r>
        <w:rPr>
          <w:rFonts w:hint="eastAsia"/>
        </w:rPr>
        <w:t>　　图表 6 2009年我国工业增加值134625亿元</w:t>
      </w:r>
      <w:r>
        <w:rPr>
          <w:rFonts w:hint="eastAsia"/>
        </w:rPr>
        <w:br/>
      </w:r>
      <w:r>
        <w:rPr>
          <w:rFonts w:hint="eastAsia"/>
        </w:rPr>
        <w:t>　　图表 7 2009年1-11月规模以上工业企业实现利润及其增长速度</w:t>
      </w:r>
      <w:r>
        <w:rPr>
          <w:rFonts w:hint="eastAsia"/>
        </w:rPr>
        <w:br/>
      </w:r>
      <w:r>
        <w:rPr>
          <w:rFonts w:hint="eastAsia"/>
        </w:rPr>
        <w:t>　　图表 8 2009年农村居民人均纯收入5153元</w:t>
      </w:r>
      <w:r>
        <w:rPr>
          <w:rFonts w:hint="eastAsia"/>
        </w:rPr>
        <w:br/>
      </w:r>
      <w:r>
        <w:rPr>
          <w:rFonts w:hint="eastAsia"/>
        </w:rPr>
        <w:t>　　图表 9 2009年我国城镇居民人均可支配收入达17175元</w:t>
      </w:r>
      <w:r>
        <w:rPr>
          <w:rFonts w:hint="eastAsia"/>
        </w:rPr>
        <w:br/>
      </w:r>
      <w:r>
        <w:rPr>
          <w:rFonts w:hint="eastAsia"/>
        </w:rPr>
        <w:t>　　图表 10 2009年分行业城镇固定资产投资及其增长速度</w:t>
      </w:r>
      <w:r>
        <w:rPr>
          <w:rFonts w:hint="eastAsia"/>
        </w:rPr>
        <w:br/>
      </w:r>
      <w:r>
        <w:rPr>
          <w:rFonts w:hint="eastAsia"/>
        </w:rPr>
        <w:t>　　图表 11 2009年全社会固定资产投资同比增长30.1%</w:t>
      </w:r>
      <w:r>
        <w:rPr>
          <w:rFonts w:hint="eastAsia"/>
        </w:rPr>
        <w:br/>
      </w:r>
      <w:r>
        <w:rPr>
          <w:rFonts w:hint="eastAsia"/>
        </w:rPr>
        <w:t>　　图表 12 2009年固定资产投资新增主要生产能力</w:t>
      </w:r>
      <w:r>
        <w:rPr>
          <w:rFonts w:hint="eastAsia"/>
        </w:rPr>
        <w:br/>
      </w:r>
      <w:r>
        <w:rPr>
          <w:rFonts w:hint="eastAsia"/>
        </w:rPr>
        <w:t>　　图表 13 德国慕尼黑路网配线图</w:t>
      </w:r>
      <w:r>
        <w:rPr>
          <w:rFonts w:hint="eastAsia"/>
        </w:rPr>
        <w:br/>
      </w:r>
      <w:r>
        <w:rPr>
          <w:rFonts w:hint="eastAsia"/>
        </w:rPr>
        <w:t>　　图表 14 汉堡的轴线发展模型及东京的多中心发展模型</w:t>
      </w:r>
      <w:r>
        <w:rPr>
          <w:rFonts w:hint="eastAsia"/>
        </w:rPr>
        <w:br/>
      </w:r>
      <w:r>
        <w:rPr>
          <w:rFonts w:hint="eastAsia"/>
        </w:rPr>
        <w:t>　　图表 15 各种交通方式能源消耗与环境污染的比较</w:t>
      </w:r>
      <w:r>
        <w:rPr>
          <w:rFonts w:hint="eastAsia"/>
        </w:rPr>
        <w:br/>
      </w:r>
      <w:r>
        <w:rPr>
          <w:rFonts w:hint="eastAsia"/>
        </w:rPr>
        <w:t>　　图表 16 轨道交通系统业务流程图</w:t>
      </w:r>
      <w:r>
        <w:rPr>
          <w:rFonts w:hint="eastAsia"/>
        </w:rPr>
        <w:br/>
      </w:r>
      <w:r>
        <w:rPr>
          <w:rFonts w:hint="eastAsia"/>
        </w:rPr>
        <w:t>　　图表 17 千兆以太网技术</w:t>
      </w:r>
      <w:r>
        <w:rPr>
          <w:rFonts w:hint="eastAsia"/>
        </w:rPr>
        <w:br/>
      </w:r>
      <w:r>
        <w:rPr>
          <w:rFonts w:hint="eastAsia"/>
        </w:rPr>
        <w:t>　　图表 18 CWDM （粗波分复用）技术</w:t>
      </w:r>
      <w:r>
        <w:rPr>
          <w:rFonts w:hint="eastAsia"/>
        </w:rPr>
        <w:br/>
      </w:r>
      <w:r>
        <w:rPr>
          <w:rFonts w:hint="eastAsia"/>
        </w:rPr>
        <w:t>　　图表 19 各种传输方式的比较</w:t>
      </w:r>
      <w:r>
        <w:rPr>
          <w:rFonts w:hint="eastAsia"/>
        </w:rPr>
        <w:br/>
      </w:r>
      <w:r>
        <w:rPr>
          <w:rFonts w:hint="eastAsia"/>
        </w:rPr>
        <w:t>　　图表 20 35（33）kV牵引网络接线方式</w:t>
      </w:r>
      <w:r>
        <w:rPr>
          <w:rFonts w:hint="eastAsia"/>
        </w:rPr>
        <w:br/>
      </w:r>
      <w:r>
        <w:rPr>
          <w:rFonts w:hint="eastAsia"/>
        </w:rPr>
        <w:t>　　图表 21 10kV动力照明网络的接线方式</w:t>
      </w:r>
      <w:r>
        <w:rPr>
          <w:rFonts w:hint="eastAsia"/>
        </w:rPr>
        <w:br/>
      </w:r>
      <w:r>
        <w:rPr>
          <w:rFonts w:hint="eastAsia"/>
        </w:rPr>
        <w:t>　　图表 22 35（33）kV牵引动力照明混合网络的接线方式</w:t>
      </w:r>
      <w:r>
        <w:rPr>
          <w:rFonts w:hint="eastAsia"/>
        </w:rPr>
        <w:br/>
      </w:r>
      <w:r>
        <w:rPr>
          <w:rFonts w:hint="eastAsia"/>
        </w:rPr>
        <w:t>　　图表 23 10kV牵引动力照明混合网络的接线方式</w:t>
      </w:r>
      <w:r>
        <w:rPr>
          <w:rFonts w:hint="eastAsia"/>
        </w:rPr>
        <w:br/>
      </w:r>
      <w:r>
        <w:rPr>
          <w:rFonts w:hint="eastAsia"/>
        </w:rPr>
        <w:t>　　图表 24 20kV牵引动力照明独立网络的接线方式</w:t>
      </w:r>
      <w:r>
        <w:rPr>
          <w:rFonts w:hint="eastAsia"/>
        </w:rPr>
        <w:br/>
      </w:r>
      <w:r>
        <w:rPr>
          <w:rFonts w:hint="eastAsia"/>
        </w:rPr>
        <w:t>　　图表 25 分散式供电，10kV牵引动力照明混合网络接线方式一</w:t>
      </w:r>
      <w:r>
        <w:rPr>
          <w:rFonts w:hint="eastAsia"/>
        </w:rPr>
        <w:br/>
      </w:r>
      <w:r>
        <w:rPr>
          <w:rFonts w:hint="eastAsia"/>
        </w:rPr>
        <w:t>　　图表 26 分散式供电，10kV牵引动力照明混合网络接线方式二</w:t>
      </w:r>
      <w:r>
        <w:rPr>
          <w:rFonts w:hint="eastAsia"/>
        </w:rPr>
        <w:br/>
      </w:r>
      <w:r>
        <w:rPr>
          <w:rFonts w:hint="eastAsia"/>
        </w:rPr>
        <w:t>　　图表 27 分散式供电，10kV牵引动力照明混合网络接线方式二</w:t>
      </w:r>
      <w:r>
        <w:rPr>
          <w:rFonts w:hint="eastAsia"/>
        </w:rPr>
        <w:br/>
      </w:r>
      <w:r>
        <w:rPr>
          <w:rFonts w:hint="eastAsia"/>
        </w:rPr>
        <w:t>　　图表 28 分散式供电，10kV牵引动力照明混合网络接线方式三</w:t>
      </w:r>
      <w:r>
        <w:rPr>
          <w:rFonts w:hint="eastAsia"/>
        </w:rPr>
        <w:br/>
      </w:r>
      <w:r>
        <w:rPr>
          <w:rFonts w:hint="eastAsia"/>
        </w:rPr>
        <w:t>　　图表 29 集中式供电-20kV牵引动力照明混合网络接线方式</w:t>
      </w:r>
      <w:r>
        <w:rPr>
          <w:rFonts w:hint="eastAsia"/>
        </w:rPr>
        <w:br/>
      </w:r>
      <w:r>
        <w:rPr>
          <w:rFonts w:hint="eastAsia"/>
        </w:rPr>
        <w:t>　　图表 30 欧洲国家轨道交通信号系统标准相互关系和涉及到的具体信号领域</w:t>
      </w:r>
      <w:r>
        <w:rPr>
          <w:rFonts w:hint="eastAsia"/>
        </w:rPr>
        <w:br/>
      </w:r>
      <w:r>
        <w:rPr>
          <w:rFonts w:hint="eastAsia"/>
        </w:rPr>
        <w:t>　　图表 31 IEC61508描述的系统安全生命周期流程图。</w:t>
      </w:r>
      <w:r>
        <w:rPr>
          <w:rFonts w:hint="eastAsia"/>
        </w:rPr>
        <w:br/>
      </w:r>
      <w:r>
        <w:rPr>
          <w:rFonts w:hint="eastAsia"/>
        </w:rPr>
        <w:t>　　图表 32 EN50129流程图</w:t>
      </w:r>
      <w:r>
        <w:rPr>
          <w:rFonts w:hint="eastAsia"/>
        </w:rPr>
        <w:br/>
      </w:r>
      <w:r>
        <w:rPr>
          <w:rFonts w:hint="eastAsia"/>
        </w:rPr>
        <w:t>　　图表 33 ALARP评估原则</w:t>
      </w:r>
      <w:r>
        <w:rPr>
          <w:rFonts w:hint="eastAsia"/>
        </w:rPr>
        <w:br/>
      </w:r>
      <w:r>
        <w:rPr>
          <w:rFonts w:hint="eastAsia"/>
        </w:rPr>
        <w:t>　　图表 34 我国轨道交通信号系统安全评估框架</w:t>
      </w:r>
      <w:r>
        <w:rPr>
          <w:rFonts w:hint="eastAsia"/>
        </w:rPr>
        <w:br/>
      </w:r>
      <w:r>
        <w:rPr>
          <w:rFonts w:hint="eastAsia"/>
        </w:rPr>
        <w:t>　　图表 35 城市轨道交通运营企业的内部市场化格局示意图</w:t>
      </w:r>
      <w:r>
        <w:rPr>
          <w:rFonts w:hint="eastAsia"/>
        </w:rPr>
        <w:br/>
      </w:r>
      <w:r>
        <w:rPr>
          <w:rFonts w:hint="eastAsia"/>
        </w:rPr>
        <w:t>　　图表 36 转移定价方法比较表</w:t>
      </w:r>
      <w:r>
        <w:rPr>
          <w:rFonts w:hint="eastAsia"/>
        </w:rPr>
        <w:br/>
      </w:r>
      <w:r>
        <w:rPr>
          <w:rFonts w:hint="eastAsia"/>
        </w:rPr>
        <w:t>　　图表 37 地铁运营综合管理定额</w:t>
      </w:r>
      <w:r>
        <w:rPr>
          <w:rFonts w:hint="eastAsia"/>
        </w:rPr>
        <w:br/>
      </w:r>
      <w:r>
        <w:rPr>
          <w:rFonts w:hint="eastAsia"/>
        </w:rPr>
        <w:t>　　图表 38 地铁效率、运用指标</w:t>
      </w:r>
      <w:r>
        <w:rPr>
          <w:rFonts w:hint="eastAsia"/>
        </w:rPr>
        <w:br/>
      </w:r>
      <w:r>
        <w:rPr>
          <w:rFonts w:hint="eastAsia"/>
        </w:rPr>
        <w:t>　　图表 39 检修记录月度台帐</w:t>
      </w:r>
      <w:r>
        <w:rPr>
          <w:rFonts w:hint="eastAsia"/>
        </w:rPr>
        <w:br/>
      </w:r>
      <w:r>
        <w:rPr>
          <w:rFonts w:hint="eastAsia"/>
        </w:rPr>
        <w:t>　　图表 40 2009年北京地铁运营图</w:t>
      </w:r>
      <w:r>
        <w:rPr>
          <w:rFonts w:hint="eastAsia"/>
        </w:rPr>
        <w:br/>
      </w:r>
      <w:r>
        <w:rPr>
          <w:rFonts w:hint="eastAsia"/>
        </w:rPr>
        <w:t>　　图表 41 2012年北京地铁规划图</w:t>
      </w:r>
      <w:r>
        <w:rPr>
          <w:rFonts w:hint="eastAsia"/>
        </w:rPr>
        <w:br/>
      </w:r>
      <w:r>
        <w:rPr>
          <w:rFonts w:hint="eastAsia"/>
        </w:rPr>
        <w:t>　　图表 42 北京2015年地铁规划图</w:t>
      </w:r>
      <w:r>
        <w:rPr>
          <w:rFonts w:hint="eastAsia"/>
        </w:rPr>
        <w:br/>
      </w:r>
      <w:r>
        <w:rPr>
          <w:rFonts w:hint="eastAsia"/>
        </w:rPr>
        <w:t>　　图表 43 2009年上海地铁运营图</w:t>
      </w:r>
      <w:r>
        <w:rPr>
          <w:rFonts w:hint="eastAsia"/>
        </w:rPr>
        <w:br/>
      </w:r>
      <w:r>
        <w:rPr>
          <w:rFonts w:hint="eastAsia"/>
        </w:rPr>
        <w:t>　　图表 44 2020年上海地铁规划图</w:t>
      </w:r>
      <w:r>
        <w:rPr>
          <w:rFonts w:hint="eastAsia"/>
        </w:rPr>
        <w:br/>
      </w:r>
      <w:r>
        <w:rPr>
          <w:rFonts w:hint="eastAsia"/>
        </w:rPr>
        <w:t>　　图表 45 2009年广州地铁运营图</w:t>
      </w:r>
      <w:r>
        <w:rPr>
          <w:rFonts w:hint="eastAsia"/>
        </w:rPr>
        <w:br/>
      </w:r>
      <w:r>
        <w:rPr>
          <w:rFonts w:hint="eastAsia"/>
        </w:rPr>
        <w:t>　　图表 46 2009年天津地铁运营图</w:t>
      </w:r>
      <w:r>
        <w:rPr>
          <w:rFonts w:hint="eastAsia"/>
        </w:rPr>
        <w:br/>
      </w:r>
      <w:r>
        <w:rPr>
          <w:rFonts w:hint="eastAsia"/>
        </w:rPr>
        <w:t>　　图表 47 2009年深圳地铁运营图</w:t>
      </w:r>
      <w:r>
        <w:rPr>
          <w:rFonts w:hint="eastAsia"/>
        </w:rPr>
        <w:br/>
      </w:r>
      <w:r>
        <w:rPr>
          <w:rFonts w:hint="eastAsia"/>
        </w:rPr>
        <w:t>　　图表 48 德国轻轨交通系统的等级及其主要特征对比表</w:t>
      </w:r>
      <w:r>
        <w:rPr>
          <w:rFonts w:hint="eastAsia"/>
        </w:rPr>
        <w:br/>
      </w:r>
      <w:r>
        <w:rPr>
          <w:rFonts w:hint="eastAsia"/>
        </w:rPr>
        <w:t>　　图表 49 北美轻轨系统规模对比表</w:t>
      </w:r>
      <w:r>
        <w:rPr>
          <w:rFonts w:hint="eastAsia"/>
        </w:rPr>
        <w:br/>
      </w:r>
      <w:r>
        <w:rPr>
          <w:rFonts w:hint="eastAsia"/>
        </w:rPr>
        <w:t>　　图表 50 上海市轨道交通远景网络图</w:t>
      </w:r>
      <w:r>
        <w:rPr>
          <w:rFonts w:hint="eastAsia"/>
        </w:rPr>
        <w:br/>
      </w:r>
      <w:r>
        <w:rPr>
          <w:rFonts w:hint="eastAsia"/>
        </w:rPr>
        <w:t>　　图表 51 上海市城市总体规划图（城镇体系）</w:t>
      </w:r>
      <w:r>
        <w:rPr>
          <w:rFonts w:hint="eastAsia"/>
        </w:rPr>
        <w:br/>
      </w:r>
      <w:r>
        <w:rPr>
          <w:rFonts w:hint="eastAsia"/>
        </w:rPr>
        <w:t>　　图表 52 上海市轨道交通线网表</w:t>
      </w:r>
      <w:r>
        <w:rPr>
          <w:rFonts w:hint="eastAsia"/>
        </w:rPr>
        <w:br/>
      </w:r>
      <w:r>
        <w:rPr>
          <w:rFonts w:hint="eastAsia"/>
        </w:rPr>
        <w:t>　　图表 53 上海市地铁1号线、2号线人民广场站位置与换乘现状图</w:t>
      </w:r>
      <w:r>
        <w:rPr>
          <w:rFonts w:hint="eastAsia"/>
        </w:rPr>
        <w:br/>
      </w:r>
      <w:r>
        <w:rPr>
          <w:rFonts w:hint="eastAsia"/>
        </w:rPr>
        <w:t>　　图表 54 上海市地铁1号线、3号线上海火车站站换乘地道图</w:t>
      </w:r>
      <w:r>
        <w:rPr>
          <w:rFonts w:hint="eastAsia"/>
        </w:rPr>
        <w:br/>
      </w:r>
      <w:r>
        <w:rPr>
          <w:rFonts w:hint="eastAsia"/>
        </w:rPr>
        <w:t>　　图表 55 基本网络方案组成表</w:t>
      </w:r>
      <w:r>
        <w:rPr>
          <w:rFonts w:hint="eastAsia"/>
        </w:rPr>
        <w:br/>
      </w:r>
      <w:r>
        <w:rPr>
          <w:rFonts w:hint="eastAsia"/>
        </w:rPr>
        <w:t>　　图表 56 “十一五”期间建设设想</w:t>
      </w:r>
      <w:r>
        <w:rPr>
          <w:rFonts w:hint="eastAsia"/>
        </w:rPr>
        <w:br/>
      </w:r>
      <w:r>
        <w:rPr>
          <w:rFonts w:hint="eastAsia"/>
        </w:rPr>
        <w:t>　　图表 57 2020年广州地铁运营图</w:t>
      </w:r>
      <w:r>
        <w:rPr>
          <w:rFonts w:hint="eastAsia"/>
        </w:rPr>
        <w:br/>
      </w:r>
      <w:r>
        <w:rPr>
          <w:rFonts w:hint="eastAsia"/>
        </w:rPr>
        <w:t>　　图表 58 城市空间发展与交通形态关系</w:t>
      </w:r>
      <w:r>
        <w:rPr>
          <w:rFonts w:hint="eastAsia"/>
        </w:rPr>
        <w:br/>
      </w:r>
      <w:r>
        <w:rPr>
          <w:rFonts w:hint="eastAsia"/>
        </w:rPr>
        <w:t>　　图表 59 广州轨道交通2010年线网规划</w:t>
      </w:r>
      <w:r>
        <w:rPr>
          <w:rFonts w:hint="eastAsia"/>
        </w:rPr>
        <w:br/>
      </w:r>
      <w:r>
        <w:rPr>
          <w:rFonts w:hint="eastAsia"/>
        </w:rPr>
        <w:t>　　图表 60 特征年度南北线全线客流预测</w:t>
      </w:r>
      <w:r>
        <w:rPr>
          <w:rFonts w:hint="eastAsia"/>
        </w:rPr>
        <w:br/>
      </w:r>
      <w:r>
        <w:rPr>
          <w:rFonts w:hint="eastAsia"/>
        </w:rPr>
        <w:t>　　图表 61 武汉市远景年轨道线网方案线路构成</w:t>
      </w:r>
      <w:r>
        <w:rPr>
          <w:rFonts w:hint="eastAsia"/>
        </w:rPr>
        <w:br/>
      </w:r>
      <w:r>
        <w:rPr>
          <w:rFonts w:hint="eastAsia"/>
        </w:rPr>
        <w:t>　　图表 70 2008-2009年中国南车集团南京浦镇车辆厂盈利能力情况</w:t>
      </w:r>
      <w:r>
        <w:rPr>
          <w:rFonts w:hint="eastAsia"/>
        </w:rPr>
        <w:br/>
      </w:r>
      <w:r>
        <w:rPr>
          <w:rFonts w:hint="eastAsia"/>
        </w:rPr>
        <w:t>　　图表 71 2008-2009年中国南车集团南京浦镇车辆厂资产运行指标状况</w:t>
      </w:r>
      <w:r>
        <w:rPr>
          <w:rFonts w:hint="eastAsia"/>
        </w:rPr>
        <w:br/>
      </w:r>
      <w:r>
        <w:rPr>
          <w:rFonts w:hint="eastAsia"/>
        </w:rPr>
        <w:t>　　图表 72 2008-2009年中国南车集团南京浦镇车辆厂资产负债能力指标分析</w:t>
      </w:r>
      <w:r>
        <w:rPr>
          <w:rFonts w:hint="eastAsia"/>
        </w:rPr>
        <w:br/>
      </w:r>
      <w:r>
        <w:rPr>
          <w:rFonts w:hint="eastAsia"/>
        </w:rPr>
        <w:t>　　图表 73 2008-2009年中国南车集团南京浦镇车辆厂成本费用构成情况</w:t>
      </w:r>
      <w:r>
        <w:rPr>
          <w:rFonts w:hint="eastAsia"/>
        </w:rPr>
        <w:br/>
      </w:r>
      <w:r>
        <w:rPr>
          <w:rFonts w:hint="eastAsia"/>
        </w:rPr>
        <w:t>　　图表 74 2008-2009年株洲联诚集团有限责任公司销售收入情况</w:t>
      </w:r>
      <w:r>
        <w:rPr>
          <w:rFonts w:hint="eastAsia"/>
        </w:rPr>
        <w:br/>
      </w:r>
      <w:r>
        <w:rPr>
          <w:rFonts w:hint="eastAsia"/>
        </w:rPr>
        <w:t>　　图表 77 2008-2009年株洲联诚集团有限责任公司资产运行指标状况</w:t>
      </w:r>
      <w:r>
        <w:rPr>
          <w:rFonts w:hint="eastAsia"/>
        </w:rPr>
        <w:br/>
      </w:r>
      <w:r>
        <w:rPr>
          <w:rFonts w:hint="eastAsia"/>
        </w:rPr>
        <w:t>　　图表 79 2008-2009年株洲联诚集团有限责任公司成本费用构成情况</w:t>
      </w:r>
      <w:r>
        <w:rPr>
          <w:rFonts w:hint="eastAsia"/>
        </w:rPr>
        <w:br/>
      </w:r>
      <w:r>
        <w:rPr>
          <w:rFonts w:hint="eastAsia"/>
        </w:rPr>
        <w:t>　　图表 90 2008-2009年资阳晨风电气有限公司资产负债能力指标分析</w:t>
      </w:r>
      <w:r>
        <w:rPr>
          <w:rFonts w:hint="eastAsia"/>
        </w:rPr>
        <w:br/>
      </w:r>
      <w:r>
        <w:rPr>
          <w:rFonts w:hint="eastAsia"/>
        </w:rPr>
        <w:t>　　图表 91 2008-2009年资阳晨风电气有限公司成本费用构成情况</w:t>
      </w:r>
      <w:r>
        <w:rPr>
          <w:rFonts w:hint="eastAsia"/>
        </w:rPr>
        <w:br/>
      </w:r>
      <w:r>
        <w:rPr>
          <w:rFonts w:hint="eastAsia"/>
        </w:rPr>
        <w:t>　　图表 92 世界典型大城市的轨道交通方式分担率统计表</w:t>
      </w:r>
      <w:r>
        <w:rPr>
          <w:rFonts w:hint="eastAsia"/>
        </w:rPr>
        <w:br/>
      </w:r>
      <w:r>
        <w:rPr>
          <w:rFonts w:hint="eastAsia"/>
        </w:rPr>
        <w:t>　　图表 93 城市各种客运交通方式的运输特性比较对比表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d6452e437433a" w:history="1">
        <w:r>
          <w:rPr>
            <w:rStyle w:val="Hyperlink"/>
          </w:rPr>
          <w:t>2010-2015年中国城市轨道交通及设备产业运行态势与发展策略报告</w:t>
        </w:r>
      </w:hyperlink>
      <w:r>
        <w:rPr>
          <w:color w:val="C00000"/>
        </w:rPr>
        <w:t>》，报告编号：</w:t>
      </w:r>
      <w:r>
        <w:rPr>
          <w:rFonts w:hint="eastAsia"/>
          <w:color w:val="C00000"/>
        </w:rPr>
        <w:t>0A10630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d6452e437433a" w:history="1">
        <w:r>
          <w:rPr>
            <w:rStyle w:val="Hyperlink"/>
          </w:rPr>
          <w:t>https://www.20087.com/2010-05/R_2010_2015chengshiguidaojiaotongjishe881.html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热点：什么叫地铁、轨道交通职业技术学校、轨道交通包括哪些、轨道交通专业主要学什么、男孩子学轨道交通好吗、轨道交通3号线、轻轨和地铁的区别、轨道交通信号与控制、全国有地铁的城市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3c051161449c5" w:history="1">
      <w:r>
        <w:rPr>
          <w:rStyle w:val="Hyperlink"/>
        </w:rPr>
        <w:t>2010-2015年中国城市轨道交通及设备产业运行态势与发展策略报告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engshiguidaojiaotongjishe881.html" TargetMode="External" Id="Re4dd6452e437433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engshiguidaojiaotongjishe881.html" TargetMode="External" Id="R5c53c0511614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2010-05-06T00:23:00Z</dcterms:created>
  <dcterms:modified xsi:type="dcterms:W3CDTF">2010-05-06T01:23:00Z</dcterms:modified>
  <dc:subject>2010-2015年中国城市轨道交通及设备产业运行态势与发展策略报告</dc:subject>
  <dc:title>2010-2015年中国城市轨道交通及设备产业运行态势与发展策略报告</dc:title>
  <cp:keywords>2010-2015年中国城市轨道交通及设备产业运行态势与发展策略报告</cp:keywords>
  <dc:description>2010-2015年中国城市轨道交通及设备产业运行态势与发展策略报告</dc:description>
</cp:coreProperties>
</file>