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426da04d4045" w:history="1">
              <w:r>
                <w:rPr>
                  <w:rStyle w:val="Hyperlink"/>
                </w:rPr>
                <w:t>2010-2015年中国彩棉行业调研及投资前景分析报告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426da04d4045" w:history="1">
              <w:r>
                <w:rPr>
                  <w:rStyle w:val="Hyperlink"/>
                </w:rPr>
                <w:t>2010-2015年中国彩棉行业调研及投资前景分析报告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5426da04d4045" w:history="1">
                <w:r>
                  <w:rPr>
                    <w:rStyle w:val="Hyperlink"/>
                  </w:rPr>
                  <w:t>https://www.20087.com/2010-05/R_2010_2015caimianxingyediaoyanjitouzi.html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第一节 彩棉相关介绍</w:t>
      </w:r>
      <w:r>
        <w:rPr>
          <w:rFonts w:hint="eastAsia"/>
        </w:rPr>
        <w:br/>
      </w:r>
      <w:r>
        <w:rPr>
          <w:rFonts w:hint="eastAsia"/>
        </w:rPr>
        <w:t>　　　　一、彩棉的概念</w:t>
      </w:r>
      <w:r>
        <w:rPr>
          <w:rFonts w:hint="eastAsia"/>
        </w:rPr>
        <w:br/>
      </w:r>
      <w:r>
        <w:rPr>
          <w:rFonts w:hint="eastAsia"/>
        </w:rPr>
        <w:t>　　　　二、彩棉的特点</w:t>
      </w:r>
      <w:r>
        <w:rPr>
          <w:rFonts w:hint="eastAsia"/>
        </w:rPr>
        <w:br/>
      </w:r>
      <w:r>
        <w:rPr>
          <w:rFonts w:hint="eastAsia"/>
        </w:rPr>
        <w:t>　　　　三、彩棉技术指标及性能分析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棉花行业发展分析</w:t>
      </w:r>
      <w:r>
        <w:rPr>
          <w:rFonts w:hint="eastAsia"/>
        </w:rPr>
        <w:br/>
      </w:r>
      <w:r>
        <w:rPr>
          <w:rFonts w:hint="eastAsia"/>
        </w:rPr>
        <w:t>　　第一节 国际棉花产业发展分析</w:t>
      </w:r>
      <w:r>
        <w:rPr>
          <w:rFonts w:hint="eastAsia"/>
        </w:rPr>
        <w:br/>
      </w:r>
      <w:r>
        <w:rPr>
          <w:rFonts w:hint="eastAsia"/>
        </w:rPr>
        <w:t>　　　　一、世界棉花产业发展回顾</w:t>
      </w:r>
      <w:r>
        <w:rPr>
          <w:rFonts w:hint="eastAsia"/>
        </w:rPr>
        <w:br/>
      </w:r>
      <w:r>
        <w:rPr>
          <w:rFonts w:hint="eastAsia"/>
        </w:rPr>
        <w:t>　　　　二、2015年国际市场棉花价格分析</w:t>
      </w:r>
      <w:r>
        <w:rPr>
          <w:rFonts w:hint="eastAsia"/>
        </w:rPr>
        <w:br/>
      </w:r>
      <w:r>
        <w:rPr>
          <w:rFonts w:hint="eastAsia"/>
        </w:rPr>
        <w:t>　　　　三、主要产棉国棉花补贴政策解析</w:t>
      </w:r>
      <w:r>
        <w:rPr>
          <w:rFonts w:hint="eastAsia"/>
        </w:rPr>
        <w:br/>
      </w:r>
      <w:r>
        <w:rPr>
          <w:rFonts w:hint="eastAsia"/>
        </w:rPr>
        <w:t>　　第二节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一、中国棉花科技进步效果显著</w:t>
      </w:r>
      <w:r>
        <w:rPr>
          <w:rFonts w:hint="eastAsia"/>
        </w:rPr>
        <w:br/>
      </w:r>
      <w:r>
        <w:rPr>
          <w:rFonts w:hint="eastAsia"/>
        </w:rPr>
        <w:t>　　　　二、中国棉花市场逐步走向开放</w:t>
      </w:r>
      <w:r>
        <w:rPr>
          <w:rFonts w:hint="eastAsia"/>
        </w:rPr>
        <w:br/>
      </w:r>
      <w:r>
        <w:rPr>
          <w:rFonts w:hint="eastAsia"/>
        </w:rPr>
        <w:t>　　　　三、中国棉花生产重心向西部迁移</w:t>
      </w:r>
      <w:r>
        <w:rPr>
          <w:rFonts w:hint="eastAsia"/>
        </w:rPr>
        <w:br/>
      </w:r>
      <w:r>
        <w:rPr>
          <w:rFonts w:hint="eastAsia"/>
        </w:rPr>
        <w:t>　　　　四、期货市场促进棉花产业发展</w:t>
      </w:r>
      <w:r>
        <w:rPr>
          <w:rFonts w:hint="eastAsia"/>
        </w:rPr>
        <w:br/>
      </w:r>
      <w:r>
        <w:rPr>
          <w:rFonts w:hint="eastAsia"/>
        </w:rPr>
        <w:t>　　　　五、中国棉花产业迎来三大发展机遇</w:t>
      </w:r>
      <w:r>
        <w:rPr>
          <w:rFonts w:hint="eastAsia"/>
        </w:rPr>
        <w:br/>
      </w:r>
      <w:r>
        <w:rPr>
          <w:rFonts w:hint="eastAsia"/>
        </w:rPr>
        <w:t>　　第三节 2014-2015年中国棉花产业发展分析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一、2014年全国棉花产品产值及收益解析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二、2015年全国棉花产品产值及收益解析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三、2015年中国棉花进口特点分析</w:t>
      </w:r>
      <w:r>
        <w:rPr>
          <w:rFonts w:hint="eastAsia"/>
        </w:rPr>
        <w:br/>
      </w:r>
      <w:r>
        <w:rPr>
          <w:rFonts w:hint="eastAsia"/>
        </w:rPr>
        <w:t>　　第四节 中国棉花行业存在的问题及发展策略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二、棉花生产技术发展面临的制约因素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　　三、棉花生产技术推广思路</w:t>
      </w:r>
      <w:r>
        <w:rPr>
          <w:rFonts w:hint="eastAsia"/>
        </w:rPr>
        <w:br/>
      </w:r>
      <w:r>
        <w:rPr>
          <w:rFonts w:hint="eastAsia"/>
        </w:rPr>
        <w:t>　　　　四、中国棉花产业发展的思路及建议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中国彩棉行业发展状况</w:t>
      </w:r>
      <w:r>
        <w:rPr>
          <w:rFonts w:hint="eastAsia"/>
        </w:rPr>
        <w:br/>
      </w:r>
      <w:r>
        <w:rPr>
          <w:rFonts w:hint="eastAsia"/>
        </w:rPr>
        <w:t>　　第一节 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四、中国彩棉市场日益兴起</w:t>
      </w:r>
      <w:r>
        <w:rPr>
          <w:rFonts w:hint="eastAsia"/>
        </w:rPr>
        <w:br/>
      </w:r>
      <w:r>
        <w:rPr>
          <w:rFonts w:hint="eastAsia"/>
        </w:rPr>
        <w:t>　　　　五、奥运特许彩棉服装畅销市场</w:t>
      </w:r>
      <w:r>
        <w:rPr>
          <w:rFonts w:hint="eastAsia"/>
        </w:rPr>
        <w:br/>
      </w:r>
      <w:r>
        <w:rPr>
          <w:rFonts w:hint="eastAsia"/>
        </w:rPr>
        <w:t>　　第二节 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彩棉行业前景探析</w:t>
      </w:r>
      <w:r>
        <w:rPr>
          <w:rFonts w:hint="eastAsia"/>
        </w:rPr>
        <w:br/>
      </w:r>
      <w:r>
        <w:rPr>
          <w:rFonts w:hint="eastAsia"/>
        </w:rPr>
        <w:t>　　　　一、未来彩棉行业仍将持续发展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彩棉内衣市场发展状况</w:t>
      </w:r>
      <w:r>
        <w:rPr>
          <w:rFonts w:hint="eastAsia"/>
        </w:rPr>
        <w:br/>
      </w:r>
      <w:r>
        <w:rPr>
          <w:rFonts w:hint="eastAsia"/>
        </w:rPr>
        <w:t>　　第一节 彩棉内衣市场概况</w:t>
      </w:r>
      <w:r>
        <w:rPr>
          <w:rFonts w:hint="eastAsia"/>
        </w:rPr>
        <w:br/>
      </w:r>
      <w:r>
        <w:rPr>
          <w:rFonts w:hint="eastAsia"/>
        </w:rPr>
        <w:t>　　　　一、彩棉内衣成内衣市场新宠</w:t>
      </w:r>
      <w:r>
        <w:rPr>
          <w:rFonts w:hint="eastAsia"/>
        </w:rPr>
        <w:br/>
      </w:r>
      <w:r>
        <w:rPr>
          <w:rFonts w:hint="eastAsia"/>
        </w:rPr>
        <w:t>　　　　二、彩棉内衣市场的发展变化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四、木棉彩棉内衣市场竞争又起风波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第二节 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一、浙江彩棉内衣销往东南亚市场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二、郑州彩棉内衣市场掀起价格战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三、长沙彩棉内衣市场概念纷杂质量参差不齐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第三节 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一、伪劣彩棉内衣充斥市场</w:t>
      </w:r>
      <w:r>
        <w:rPr>
          <w:rFonts w:hint="eastAsia"/>
        </w:rPr>
        <w:br/>
      </w:r>
      <w:r>
        <w:rPr>
          <w:rFonts w:hint="eastAsia"/>
        </w:rPr>
        <w:t>　　　　二、彩棉内衣企业成为领导品牌的市场策略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一、新疆成世界最重要彩棉产地</w:t>
      </w:r>
      <w:r>
        <w:rPr>
          <w:rFonts w:hint="eastAsia"/>
        </w:rPr>
        <w:br/>
      </w:r>
      <w:r>
        <w:rPr>
          <w:rFonts w:hint="eastAsia"/>
        </w:rPr>
        <w:t>　　　　二、新疆为保障彩棉健康发展制定产业标准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　　三、新疆彩棉迈向国外市场</w:t>
      </w:r>
      <w:r>
        <w:rPr>
          <w:rFonts w:hint="eastAsia"/>
        </w:rPr>
        <w:br/>
      </w:r>
      <w:r>
        <w:rPr>
          <w:rFonts w:hint="eastAsia"/>
        </w:rPr>
        <w:t>　　　　四、新疆彩棉受南亚客商垂青</w:t>
      </w:r>
      <w:r>
        <w:rPr>
          <w:rFonts w:hint="eastAsia"/>
        </w:rPr>
        <w:br/>
      </w:r>
      <w:r>
        <w:rPr>
          <w:rFonts w:hint="eastAsia"/>
        </w:rPr>
        <w:t>　　第二节 甘肃敦煌</w:t>
      </w:r>
      <w:r>
        <w:rPr>
          <w:rFonts w:hint="eastAsia"/>
        </w:rPr>
        <w:br/>
      </w:r>
      <w:r>
        <w:rPr>
          <w:rFonts w:hint="eastAsia"/>
        </w:rPr>
        <w:t>　　　　一、敦煌成为国内首个彩棉有机认证的生产基地</w:t>
      </w:r>
      <w:r>
        <w:rPr>
          <w:rFonts w:hint="eastAsia"/>
        </w:rPr>
        <w:br/>
      </w:r>
      <w:r>
        <w:rPr>
          <w:rFonts w:hint="eastAsia"/>
        </w:rPr>
        <w:t>　　　　二、敦煌彩棉产业成当地经济增长亮点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三、敦煌彩棉协会力促彩棉产业发展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四、甘肃敦煌彩棉业发展需解决的问题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二、河北丰南成国内重要的抗虫害彩棉产地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三、河北太谷彩棉生产成为经济发展新增长点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t>　　　　四、湖北马良镇彩棉生产局势良好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中国重点彩棉企业发展分析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三、新疆中国彩棉集团发展彩棉业的成绩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四、新疆彩棉集团开发彩棉与天然纤维混纺产品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二、顶呱呱市场开拓回顾</w:t>
      </w:r>
      <w:r>
        <w:rPr>
          <w:rFonts w:hint="eastAsia"/>
        </w:rPr>
        <w:br/>
      </w:r>
      <w:r>
        <w:rPr>
          <w:rFonts w:hint="eastAsia"/>
        </w:rPr>
        <w:t>　　　　三、顶呱呱定位准确求持续发展</w:t>
      </w:r>
      <w:r>
        <w:rPr>
          <w:rFonts w:hint="eastAsia"/>
        </w:rPr>
        <w:br/>
      </w:r>
      <w:r>
        <w:rPr>
          <w:rFonts w:hint="eastAsia"/>
        </w:rPr>
        <w:t>　　　　四、顶呱呱渠道建设及优化分析</w:t>
      </w:r>
      <w:r>
        <w:rPr>
          <w:rFonts w:hint="eastAsia"/>
        </w:rPr>
        <w:br/>
      </w:r>
      <w:r>
        <w:rPr>
          <w:rFonts w:hint="eastAsia"/>
        </w:rPr>
        <w:t>　　　　五、顶呱呱彩棉纳米抗菌整理技术达国际水平</w:t>
      </w:r>
      <w:r>
        <w:rPr>
          <w:rFonts w:hint="eastAsia"/>
        </w:rPr>
        <w:br/>
      </w:r>
      <w:r>
        <w:rPr>
          <w:rFonts w:hint="eastAsia"/>
        </w:rPr>
        <w:t>　　　　六、顶呱呱不懈追求环保天然品质彩棉产品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三、朵彩产品集中优势高度专业化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四、朵彩的体验式营销策略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三、顺时针彩棉内衣营销的五大攻势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三、国际化的营销策略和管理缔造雪阳大发展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第六节 中.智.林.：中山市阿诺帕玛服饰公司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三、阿诺帕玛彩棉公司独特的运作方式分析</w:t>
      </w:r>
      <w:r>
        <w:rPr>
          <w:rFonts w:hint="eastAsia"/>
        </w:rPr>
        <w:br/>
      </w:r>
      <w:r>
        <w:rPr>
          <w:rFonts w:hint="eastAsia"/>
        </w:rPr>
        <w:t>　　　　四、阿诺帕玛公司的竞争策略分析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彩棉与本白棉性能的对比</w:t>
      </w:r>
      <w:r>
        <w:rPr>
          <w:rFonts w:hint="eastAsia"/>
        </w:rPr>
        <w:br/>
      </w:r>
      <w:r>
        <w:rPr>
          <w:rFonts w:hint="eastAsia"/>
        </w:rPr>
        <w:t>　　图表 清花工序的各部位打手速度</w:t>
      </w:r>
      <w:r>
        <w:rPr>
          <w:rFonts w:hint="eastAsia"/>
        </w:rPr>
        <w:br/>
      </w:r>
      <w:r>
        <w:rPr>
          <w:rFonts w:hint="eastAsia"/>
        </w:rPr>
        <w:t>　　图表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两种方案的工艺参数</w:t>
      </w:r>
      <w:r>
        <w:rPr>
          <w:rFonts w:hint="eastAsia"/>
        </w:rPr>
        <w:br/>
      </w:r>
      <w:r>
        <w:rPr>
          <w:rFonts w:hint="eastAsia"/>
        </w:rPr>
        <w:t>　　图表 调整前后的工艺参数与细纱质量指标</w:t>
      </w:r>
      <w:r>
        <w:rPr>
          <w:rFonts w:hint="eastAsia"/>
        </w:rPr>
        <w:br/>
      </w:r>
      <w:r>
        <w:rPr>
          <w:rFonts w:hint="eastAsia"/>
        </w:rPr>
        <w:t>　　图表 竹纤维彩棉混纺原料的主要物理指标</w:t>
      </w:r>
      <w:r>
        <w:rPr>
          <w:rFonts w:hint="eastAsia"/>
        </w:rPr>
        <w:br/>
      </w:r>
      <w:r>
        <w:rPr>
          <w:rFonts w:hint="eastAsia"/>
        </w:rPr>
        <w:t>　　图表 2015年Cotlook远东A指数走势图</w:t>
      </w:r>
      <w:r>
        <w:rPr>
          <w:rFonts w:hint="eastAsia"/>
        </w:rPr>
        <w:br/>
      </w:r>
      <w:r>
        <w:rPr>
          <w:rFonts w:hint="eastAsia"/>
        </w:rPr>
        <w:t>　　图表 2015年纽约棉花期货走势图</w:t>
      </w:r>
      <w:r>
        <w:rPr>
          <w:rFonts w:hint="eastAsia"/>
        </w:rPr>
        <w:br/>
      </w:r>
      <w:r>
        <w:rPr>
          <w:rFonts w:hint="eastAsia"/>
        </w:rPr>
        <w:t>　　图表 棉花产出和收益比较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新疆天然彩色棉产业标准体系组成表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426da04d4045" w:history="1">
        <w:r>
          <w:rPr>
            <w:rStyle w:val="Hyperlink"/>
          </w:rPr>
          <w:t>2010-2015年中国彩棉行业调研及投资前景分析报告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5426da04d4045" w:history="1">
        <w:r>
          <w:rPr>
            <w:rStyle w:val="Hyperlink"/>
          </w:rPr>
          <w:t>https://www.20087.com/2010-05/R_2010_2015caimianxingyediaoyanjitouzi.html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eb23d0da34378" w:history="1">
      <w:r>
        <w:rPr>
          <w:rStyle w:val="Hyperlink"/>
        </w:rPr>
        <w:t>2010-2015年中国彩棉行业调研及投资前景分析报告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imianxingyediaoyanjitouzi.html" TargetMode="External" Id="R8a45426da04d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imianxingyediaoyanjitouzi.html" TargetMode="External" Id="R1eaeb23d0da3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2010-05-17T05:50:00Z</dcterms:created>
  <dcterms:modified xsi:type="dcterms:W3CDTF">2010-05-17T06:50:00Z</dcterms:modified>
  <dc:subject>2010-2015年中国彩棉行业调研及投资前景分析报告</dc:subject>
  <dc:title>2010-2015年中国彩棉行业调研及投资前景分析报告</dc:title>
  <cp:keywords>2010-2015年中国彩棉行业调研及投资前景分析报告</cp:keywords>
  <dc:description>2010-2015年中国彩棉行业调研及投资前景分析报告</dc:description>
</cp:coreProperties>
</file>