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bc5b331234e2c" w:history="1">
              <w:r>
                <w:rPr>
                  <w:rStyle w:val="Hyperlink"/>
                </w:rPr>
                <w:t>2010-2015年中国户外用品市场深度调研与投资前景预测报告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bc5b331234e2c" w:history="1">
              <w:r>
                <w:rPr>
                  <w:rStyle w:val="Hyperlink"/>
                </w:rPr>
                <w:t>2010-2015年中国户外用品市场深度调研与投资前景预测报告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bc5b331234e2c" w:history="1">
                <w:r>
                  <w:rPr>
                    <w:rStyle w:val="Hyperlink"/>
                  </w:rPr>
                  <w:t>https://www.20087.com/2010-05/R_2010_2015huwaiyongpinshichangshendud631.html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二、户外用品产业已成为中国新的经济增长点</w:t>
      </w:r>
      <w:r>
        <w:rPr>
          <w:rFonts w:hint="eastAsia"/>
        </w:rPr>
        <w:br/>
      </w:r>
      <w:r>
        <w:rPr>
          <w:rFonts w:hint="eastAsia"/>
        </w:rPr>
        <w:t>　　　　三、户外用品行业已升级为大众化产业</w:t>
      </w:r>
      <w:r>
        <w:rPr>
          <w:rFonts w:hint="eastAsia"/>
        </w:rPr>
        <w:br/>
      </w:r>
      <w:r>
        <w:rPr>
          <w:rFonts w:hint="eastAsia"/>
        </w:rPr>
        <w:t>　　　　四、中国户外用品市场逐渐成熟理性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五、户外用品正从边缘化迅速向主流化转变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户外用品的相关诠释</w:t>
      </w:r>
      <w:r>
        <w:rPr>
          <w:rFonts w:hint="eastAsia"/>
        </w:rPr>
        <w:br/>
      </w:r>
      <w:r>
        <w:rPr>
          <w:rFonts w:hint="eastAsia"/>
        </w:rPr>
        <w:t>　　　　一、户外运动的概念</w:t>
      </w:r>
      <w:r>
        <w:rPr>
          <w:rFonts w:hint="eastAsia"/>
        </w:rPr>
        <w:br/>
      </w:r>
      <w:r>
        <w:rPr>
          <w:rFonts w:hint="eastAsia"/>
        </w:rPr>
        <w:t>　　　　二、户外用品的含意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2009-2010年世界户外用品行业的发展现状分析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2009-2010年世界户外用品产业发展概述</w:t>
      </w:r>
      <w:r>
        <w:rPr>
          <w:rFonts w:hint="eastAsia"/>
        </w:rPr>
        <w:br/>
      </w:r>
      <w:r>
        <w:rPr>
          <w:rFonts w:hint="eastAsia"/>
        </w:rPr>
        <w:t>　　　　一、世界户外用品产业特点分析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二、全球户外用品市场升温</w:t>
      </w:r>
      <w:r>
        <w:rPr>
          <w:rFonts w:hint="eastAsia"/>
        </w:rPr>
        <w:br/>
      </w:r>
      <w:r>
        <w:rPr>
          <w:rFonts w:hint="eastAsia"/>
        </w:rPr>
        <w:t>　　　　三、世界户外用品细分产品分析</w:t>
      </w:r>
      <w:r>
        <w:rPr>
          <w:rFonts w:hint="eastAsia"/>
        </w:rPr>
        <w:br/>
      </w:r>
      <w:r>
        <w:rPr>
          <w:rFonts w:hint="eastAsia"/>
        </w:rPr>
        <w:t>　　第二节 2009-2010年世界户外用品重点区域分析</w:t>
      </w:r>
      <w:r>
        <w:rPr>
          <w:rFonts w:hint="eastAsia"/>
        </w:rPr>
        <w:br/>
      </w:r>
      <w:r>
        <w:rPr>
          <w:rFonts w:hint="eastAsia"/>
        </w:rPr>
        <w:t>　　　　一、欧美户外用品行业发展浅析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二、美国户外用品市场快速增长</w:t>
      </w:r>
      <w:r>
        <w:rPr>
          <w:rFonts w:hint="eastAsia"/>
        </w:rPr>
        <w:br/>
      </w:r>
      <w:r>
        <w:rPr>
          <w:rFonts w:hint="eastAsia"/>
        </w:rPr>
        <w:t>　　　　三、2009年7月美国户外用品销售额小幅下降</w:t>
      </w:r>
      <w:r>
        <w:rPr>
          <w:rFonts w:hint="eastAsia"/>
        </w:rPr>
        <w:br/>
      </w:r>
      <w:r>
        <w:rPr>
          <w:rFonts w:hint="eastAsia"/>
        </w:rPr>
        <w:t>　　　　四、德国户外用品市场发展前景广阔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第三节 2010-2015年世界户外用品产业发展趋势分析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2009-2010年中国户外用品产业运行形势分析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三、中国户外用品行业的地域性和季节性特征</w:t>
      </w:r>
      <w:r>
        <w:rPr>
          <w:rFonts w:hint="eastAsia"/>
        </w:rPr>
        <w:br/>
      </w:r>
      <w:r>
        <w:rPr>
          <w:rFonts w:hint="eastAsia"/>
        </w:rPr>
        <w:t>　　　　四、中国户外用品行业集中度较高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2009-2010年中国户外用品行业新动态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二、奥运会促进户外运动用品发展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三、中国户外用品行业竞争激烈</w:t>
      </w:r>
      <w:r>
        <w:rPr>
          <w:rFonts w:hint="eastAsia"/>
        </w:rPr>
        <w:br/>
      </w:r>
      <w:r>
        <w:rPr>
          <w:rFonts w:hint="eastAsia"/>
        </w:rPr>
        <w:t>　　第三节 2009-2010年中国部分地区户外用品行业的发展分析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二、2009年国庆北京户外用品成为消费热点</w:t>
      </w:r>
      <w:r>
        <w:rPr>
          <w:rFonts w:hint="eastAsia"/>
        </w:rPr>
        <w:br/>
      </w:r>
      <w:r>
        <w:rPr>
          <w:rFonts w:hint="eastAsia"/>
        </w:rPr>
        <w:t>　　　　三、南京户外用品面临广阔发展机遇</w:t>
      </w:r>
      <w:r>
        <w:rPr>
          <w:rFonts w:hint="eastAsia"/>
        </w:rPr>
        <w:br/>
      </w:r>
      <w:r>
        <w:rPr>
          <w:rFonts w:hint="eastAsia"/>
        </w:rPr>
        <w:t>　　　　四、青岛户外用品成掘金新热点</w:t>
      </w:r>
      <w:r>
        <w:rPr>
          <w:rFonts w:hint="eastAsia"/>
        </w:rPr>
        <w:br/>
      </w:r>
      <w:r>
        <w:rPr>
          <w:rFonts w:hint="eastAsia"/>
        </w:rPr>
        <w:t>　　　　五、哈尔滨户外用品行业发展较好前景乐观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一、中国户外用品市场迅速发展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四、中国户外市场整体呈现蓬勃发展的态势</w:t>
      </w:r>
      <w:r>
        <w:rPr>
          <w:rFonts w:hint="eastAsia"/>
        </w:rPr>
        <w:br/>
      </w:r>
      <w:r>
        <w:rPr>
          <w:rFonts w:hint="eastAsia"/>
        </w:rPr>
        <w:t>　　　　五、中国户外用品市场发展不平衡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一、中国户外用品市场不断发展变化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二、品牌增多及品类延伸</w:t>
      </w:r>
      <w:r>
        <w:rPr>
          <w:rFonts w:hint="eastAsia"/>
        </w:rPr>
        <w:br/>
      </w:r>
      <w:r>
        <w:rPr>
          <w:rFonts w:hint="eastAsia"/>
        </w:rPr>
        <w:t>　　　　三、小户外向泛户外的转化</w:t>
      </w:r>
      <w:r>
        <w:rPr>
          <w:rFonts w:hint="eastAsia"/>
        </w:rPr>
        <w:br/>
      </w:r>
      <w:r>
        <w:rPr>
          <w:rFonts w:hint="eastAsia"/>
        </w:rPr>
        <w:t>　　　　四、销售渠道的变化和发展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2009-2010年中国旅游户外用品重度购买者的特征研究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五、结论和思考</w:t>
      </w:r>
      <w:r>
        <w:rPr>
          <w:rFonts w:hint="eastAsia"/>
        </w:rPr>
        <w:br/>
      </w:r>
      <w:r>
        <w:rPr>
          <w:rFonts w:hint="eastAsia"/>
        </w:rPr>
        <w:t>　　第五节 2009年第一季度中国户外鞋消费调查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一、户外用品品牌发展概况</w:t>
      </w:r>
      <w:r>
        <w:rPr>
          <w:rFonts w:hint="eastAsia"/>
        </w:rPr>
        <w:br/>
      </w:r>
      <w:r>
        <w:rPr>
          <w:rFonts w:hint="eastAsia"/>
        </w:rPr>
        <w:t>　　　　二、户外品牌用品销售额对比</w:t>
      </w:r>
      <w:r>
        <w:rPr>
          <w:rFonts w:hint="eastAsia"/>
        </w:rPr>
        <w:br/>
      </w:r>
      <w:r>
        <w:rPr>
          <w:rFonts w:hint="eastAsia"/>
        </w:rPr>
        <w:t>　　　　三、户外品牌产品线状况概述</w:t>
      </w:r>
      <w:r>
        <w:rPr>
          <w:rFonts w:hint="eastAsia"/>
        </w:rPr>
        <w:br/>
      </w:r>
      <w:r>
        <w:rPr>
          <w:rFonts w:hint="eastAsia"/>
        </w:rPr>
        <w:t>　　　　四、中国户外用品市场国际品牌分布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第二节 2009-2010年中国户外用品销售渠道现状分析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2009-2010年中国户外用品行业做大品牌的对策分析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2009-2010年中国户外用品市场营销战略分析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一、户外用品多采用三位一体销售模式</w:t>
      </w:r>
      <w:r>
        <w:rPr>
          <w:rFonts w:hint="eastAsia"/>
        </w:rPr>
        <w:br/>
      </w:r>
      <w:r>
        <w:rPr>
          <w:rFonts w:hint="eastAsia"/>
        </w:rPr>
        <w:t>　　　　二、中国户外用品体育营销方式日渐发展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三、中国户外用品重度购买者的营销特点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二、重新定义需求内涵推崇泛户外概念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2009-2010年户外运动服装的营销方式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2009-2010年中国户外用品店的经营及营销策略建议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2009-2010年中国户外用品重点企业竞争力分析</w:t>
      </w:r>
      <w:r>
        <w:rPr>
          <w:rFonts w:hint="eastAsia"/>
        </w:rPr>
        <w:br/>
      </w:r>
      <w:r>
        <w:rPr>
          <w:rFonts w:hint="eastAsia"/>
        </w:rPr>
        <w:t>　　第一节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2010-2015年中国户外用品产业市场前景趋势分析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四、2010年中国户外用品销售额或将达到60亿</w:t>
      </w:r>
      <w:r>
        <w:rPr>
          <w:rFonts w:hint="eastAsia"/>
        </w:rPr>
        <w:br/>
      </w:r>
      <w:r>
        <w:rPr>
          <w:rFonts w:hint="eastAsia"/>
        </w:rPr>
        <w:t>　　第二节 2010-2015年中国户外用品行业的发展趋势预测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2010-2015年中国户外用品行业投资机会与风险分析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2010-2015年中国户外用品投资环境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二、市场调研分析</w:t>
      </w:r>
      <w:r>
        <w:rPr>
          <w:rFonts w:hint="eastAsia"/>
        </w:rPr>
        <w:br/>
      </w:r>
      <w:r>
        <w:rPr>
          <w:rFonts w:hint="eastAsia"/>
        </w:rPr>
        <w:t>　　　　三、市场竟争分析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2010-2015年中国户外用品投资机会及建议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二、极地户外用品市场有待开发</w:t>
      </w:r>
      <w:r>
        <w:rPr>
          <w:rFonts w:hint="eastAsia"/>
        </w:rPr>
        <w:br/>
      </w:r>
      <w:r>
        <w:rPr>
          <w:rFonts w:hint="eastAsia"/>
        </w:rPr>
        <w:t>　　　　三、户外用品店投资经营策略分析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四、二手户外用品店的投资建议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2010-2015年中国户外用品投资风险</w:t>
      </w:r>
      <w:r>
        <w:rPr>
          <w:rFonts w:hint="eastAsia"/>
        </w:rPr>
        <w:br/>
      </w:r>
      <w:r>
        <w:rPr>
          <w:rFonts w:hint="eastAsia"/>
        </w:rPr>
        <w:t>　　　　一、国内宏观经济风险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三、外包环节风险</w:t>
      </w:r>
      <w:r>
        <w:rPr>
          <w:rFonts w:hint="eastAsia"/>
        </w:rPr>
        <w:br/>
      </w:r>
      <w:r>
        <w:rPr>
          <w:rFonts w:hint="eastAsia"/>
        </w:rPr>
        <w:t>　　第五节 2010-2015年中国投资经营户外用品店的风险管理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中智^林 2010-2015年中国户外产品开发结构分析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八、其它装备</w:t>
      </w:r>
      <w:r>
        <w:rPr>
          <w:rFonts w:hint="eastAsia"/>
        </w:rPr>
        <w:br/>
      </w:r>
      <w:r>
        <w:rPr>
          <w:rFonts w:hint="eastAsia"/>
        </w:rPr>
        <w:t>　　　　九、旅游书籍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户外用品分类一览表</w:t>
      </w:r>
      <w:r>
        <w:rPr>
          <w:rFonts w:hint="eastAsia"/>
        </w:rPr>
        <w:br/>
      </w:r>
      <w:r>
        <w:rPr>
          <w:rFonts w:hint="eastAsia"/>
        </w:rPr>
        <w:t>　　图表 中国国内市场年度活跃户外品牌总量对比表</w:t>
      </w:r>
      <w:r>
        <w:rPr>
          <w:rFonts w:hint="eastAsia"/>
        </w:rPr>
        <w:br/>
      </w:r>
      <w:r>
        <w:rPr>
          <w:rFonts w:hint="eastAsia"/>
        </w:rPr>
        <w:t>　　图表 活跃在中国市场的境外品牌数量</w:t>
      </w:r>
      <w:r>
        <w:rPr>
          <w:rFonts w:hint="eastAsia"/>
        </w:rPr>
        <w:br/>
      </w:r>
      <w:r>
        <w:rPr>
          <w:rFonts w:hint="eastAsia"/>
        </w:rPr>
        <w:t>　　图表 境外品牌洲别数据比</w:t>
      </w:r>
      <w:r>
        <w:rPr>
          <w:rFonts w:hint="eastAsia"/>
        </w:rPr>
        <w:br/>
      </w:r>
      <w:r>
        <w:rPr>
          <w:rFonts w:hint="eastAsia"/>
        </w:rPr>
        <w:t>　　图表 2007年活跃在中国市场的欧洲户外品牌</w:t>
      </w:r>
      <w:r>
        <w:rPr>
          <w:rFonts w:hint="eastAsia"/>
        </w:rPr>
        <w:br/>
      </w:r>
      <w:r>
        <w:rPr>
          <w:rFonts w:hint="eastAsia"/>
        </w:rPr>
        <w:t>　　图表 历年国内户外品牌数量递增情况</w:t>
      </w:r>
      <w:r>
        <w:rPr>
          <w:rFonts w:hint="eastAsia"/>
        </w:rPr>
        <w:br/>
      </w:r>
      <w:r>
        <w:rPr>
          <w:rFonts w:hint="eastAsia"/>
        </w:rPr>
        <w:t>　　图表 国内市场品牌批发总额（类别对比表）</w:t>
      </w:r>
      <w:r>
        <w:rPr>
          <w:rFonts w:hint="eastAsia"/>
        </w:rPr>
        <w:br/>
      </w:r>
      <w:r>
        <w:rPr>
          <w:rFonts w:hint="eastAsia"/>
        </w:rPr>
        <w:t>　　图表 2007年度国内部分地区户外用品销售终端分布图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青岛双星集团经营收入走势图</w:t>
      </w:r>
      <w:r>
        <w:rPr>
          <w:rFonts w:hint="eastAsia"/>
        </w:rPr>
        <w:br/>
      </w:r>
      <w:r>
        <w:rPr>
          <w:rFonts w:hint="eastAsia"/>
        </w:rPr>
        <w:t>　　图表 青岛双星集团盈利指标走势图</w:t>
      </w:r>
      <w:r>
        <w:rPr>
          <w:rFonts w:hint="eastAsia"/>
        </w:rPr>
        <w:br/>
      </w:r>
      <w:r>
        <w:rPr>
          <w:rFonts w:hint="eastAsia"/>
        </w:rPr>
        <w:t>　　图表 青岛双星集团负债情况图</w:t>
      </w:r>
      <w:r>
        <w:rPr>
          <w:rFonts w:hint="eastAsia"/>
        </w:rPr>
        <w:br/>
      </w:r>
      <w:r>
        <w:rPr>
          <w:rFonts w:hint="eastAsia"/>
        </w:rPr>
        <w:t>　　图表 青岛双星集团负债指标走势图</w:t>
      </w:r>
      <w:r>
        <w:rPr>
          <w:rFonts w:hint="eastAsia"/>
        </w:rPr>
        <w:br/>
      </w:r>
      <w:r>
        <w:rPr>
          <w:rFonts w:hint="eastAsia"/>
        </w:rPr>
        <w:t>　　图表 青岛双星集团运营能力指标走势图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bc5b331234e2c" w:history="1">
        <w:r>
          <w:rPr>
            <w:rStyle w:val="Hyperlink"/>
          </w:rPr>
          <w:t>2010-2015年中国户外用品市场深度调研与投资前景预测报告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bc5b331234e2c" w:history="1">
        <w:r>
          <w:rPr>
            <w:rStyle w:val="Hyperlink"/>
          </w:rPr>
          <w:t>https://www.20087.com/2010-05/R_2010_2015huwaiyongpinshichangshendud631.html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8a71082b4aca" w:history="1">
      <w:r>
        <w:rPr>
          <w:rStyle w:val="Hyperlink"/>
        </w:rPr>
        <w:t>2010-2015年中国户外用品市场深度调研与投资前景预测报告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waiyongpinshichangshendud631.html" TargetMode="External" Id="R140bc5b3312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waiyongpinshichangshendud631.html" TargetMode="External" Id="R09e58a71082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2010-05-10T04:03:00Z</dcterms:created>
  <dcterms:modified xsi:type="dcterms:W3CDTF">2010-05-10T05:03:00Z</dcterms:modified>
  <dc:subject>2010-2015年中国户外用品市场深度调研与投资前景预测报告</dc:subject>
  <dc:title>2010-2015年中国户外用品市场深度调研与投资前景预测报告</dc:title>
  <cp:keywords>2010-2015年中国户外用品市场深度调研与投资前景预测报告</cp:keywords>
  <dc:description>2010-2015年中国户外用品市场深度调研与投资前景预测报告</dc:description>
</cp:coreProperties>
</file>