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7bb5e1c6643ad" w:history="1">
              <w:r>
                <w:rPr>
                  <w:rStyle w:val="Hyperlink"/>
                </w:rPr>
                <w:t>2010-2015年中国汽车租赁行业市场调研与投资前景预测报告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7bb5e1c6643ad" w:history="1">
              <w:r>
                <w:rPr>
                  <w:rStyle w:val="Hyperlink"/>
                </w:rPr>
                <w:t>2010-2015年中国汽车租赁行业市场调研与投资前景预测报告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7bb5e1c6643ad" w:history="1">
                <w:r>
                  <w:rPr>
                    <w:rStyle w:val="Hyperlink"/>
                  </w:rPr>
                  <w:t>https://www.20087.com/2010-05/R_2010_2015qichezulinxingyeshichangdia.html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2009-2010年世界汽车租赁业的发展概述</w:t>
      </w:r>
      <w:r>
        <w:rPr>
          <w:rFonts w:hint="eastAsia"/>
        </w:rPr>
        <w:br/>
      </w:r>
      <w:r>
        <w:rPr>
          <w:rFonts w:hint="eastAsia"/>
        </w:rPr>
        <w:t>　　第一节 2009-2010年世界汽车租赁业的发展概况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2009-2010年世界汽车租赁业的主要经营运作特点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2009-2010年世界主要国家汽车租赁业的发展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2009-2010年世界汽车租赁企业经营运作模式分析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2009-2010年中国汽车租赁业发展形势分析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2009-2010年中国汽车租赁业的发展状况分析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2009-2010年中国汽车租赁市场结构分析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2009-2010年电子商务与中国汽车租赁业的发展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2009-2010年中国汽车租赁业的问题及策略分析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一、中国汽车租赁业的"病症"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2009-2010年中国主要地区的汽车租赁业发展走势分析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2009-2010年国外汽车租赁主要企业经营动态分析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二、"安飞士"品牌的发展历程</w:t>
      </w:r>
      <w:r>
        <w:rPr>
          <w:rFonts w:hint="eastAsia"/>
        </w:rPr>
        <w:br/>
      </w:r>
      <w:r>
        <w:rPr>
          <w:rFonts w:hint="eastAsia"/>
        </w:rPr>
        <w:t>　　　　三、"巴基特"品牌的发展历程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二、一嗨租车的"差异化"定位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2009-2010年中国汽车工业发展概述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2009-2010年中国汽车工业的发展状况分析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2009-2010年中国汽车产业发展对策及前景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四、2012年中国汽车产量将位居世界第一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2009-2010年中国汽车流通行业运行形势分析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一、中国汽车流通行业逐渐发展成熟</w:t>
      </w:r>
      <w:r>
        <w:rPr>
          <w:rFonts w:hint="eastAsia"/>
        </w:rPr>
        <w:br/>
      </w:r>
      <w:r>
        <w:rPr>
          <w:rFonts w:hint="eastAsia"/>
        </w:rPr>
        <w:t>　　　　二、中国汽车流通业并购大戏纷纷上演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三、中国汽车流通领域业态分析</w:t>
      </w:r>
      <w:r>
        <w:rPr>
          <w:rFonts w:hint="eastAsia"/>
        </w:rPr>
        <w:br/>
      </w:r>
      <w:r>
        <w:rPr>
          <w:rFonts w:hint="eastAsia"/>
        </w:rPr>
        <w:t>　　　　四、中国汽车流通体制向品牌营销转变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2009-2010年中国汽车流通的渠道分析</w:t>
      </w:r>
      <w:r>
        <w:rPr>
          <w:rFonts w:hint="eastAsia"/>
        </w:rPr>
        <w:br/>
      </w:r>
      <w:r>
        <w:rPr>
          <w:rFonts w:hint="eastAsia"/>
        </w:rPr>
        <w:t>　　　　一、中国汽车流通渠道酝酿变局</w:t>
      </w:r>
      <w:r>
        <w:rPr>
          <w:rFonts w:hint="eastAsia"/>
        </w:rPr>
        <w:br/>
      </w:r>
      <w:r>
        <w:rPr>
          <w:rFonts w:hint="eastAsia"/>
        </w:rPr>
        <w:t>　　　　二、中国进口汽车流通渠道面临洗牌</w:t>
      </w:r>
      <w:r>
        <w:rPr>
          <w:rFonts w:hint="eastAsia"/>
        </w:rPr>
        <w:br/>
      </w:r>
      <w:r>
        <w:rPr>
          <w:rFonts w:hint="eastAsia"/>
        </w:rPr>
        <w:t>　　　　三、中国轿车流通渠道分析</w:t>
      </w:r>
      <w:r>
        <w:rPr>
          <w:rFonts w:hint="eastAsia"/>
        </w:rPr>
        <w:br/>
      </w:r>
      <w:r>
        <w:rPr>
          <w:rFonts w:hint="eastAsia"/>
        </w:rPr>
        <w:t>　　　　四、2009年汽车流通渠道新模式</w:t>
      </w:r>
      <w:r>
        <w:rPr>
          <w:rFonts w:hint="eastAsia"/>
        </w:rPr>
        <w:br/>
      </w:r>
      <w:r>
        <w:rPr>
          <w:rFonts w:hint="eastAsia"/>
        </w:rPr>
        <w:t>　　第三节 2009-2010年中国汽车流通中存在的问题及对策分析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二、中国汽车流通市场的八大瓶颈</w:t>
      </w:r>
      <w:r>
        <w:rPr>
          <w:rFonts w:hint="eastAsia"/>
        </w:rPr>
        <w:br/>
      </w:r>
      <w:r>
        <w:rPr>
          <w:rFonts w:hint="eastAsia"/>
        </w:rPr>
        <w:t>　　　　三、阻碍中国汽车流通业发展的因素分析</w:t>
      </w:r>
      <w:r>
        <w:rPr>
          <w:rFonts w:hint="eastAsia"/>
        </w:rPr>
        <w:br/>
      </w:r>
      <w:r>
        <w:rPr>
          <w:rFonts w:hint="eastAsia"/>
        </w:rPr>
        <w:t>　　　　四、促进汽车流通业发展的措施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2010-2015年中国汽车租赁风险的形成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2010-2015年中国汽车租赁的经营风险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2010-2015年中国汽车租赁风险的防范措施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2010-2015年中国降低汽车租赁企业经营风险的信息化手段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2010-2015年中国汽车租赁业的前景及趋势预测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第二节 (中:智:林)2010-2015年中国汽车租赁业的前景和趋势展望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四、汽车租赁业将与相关产业融合发展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深圳至尊汽车租赁公司信息服务系统的功能划分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深圳至尊汽车租赁公司电子商务网站结构</w:t>
      </w:r>
      <w:r>
        <w:rPr>
          <w:rFonts w:hint="eastAsia"/>
        </w:rPr>
        <w:br/>
      </w:r>
      <w:r>
        <w:rPr>
          <w:rFonts w:hint="eastAsia"/>
        </w:rPr>
        <w:t>　　图表 2008年北京租赁车价格情况</w:t>
      </w:r>
      <w:r>
        <w:rPr>
          <w:rFonts w:hint="eastAsia"/>
        </w:rPr>
        <w:br/>
      </w:r>
      <w:r>
        <w:rPr>
          <w:rFonts w:hint="eastAsia"/>
        </w:rPr>
        <w:t>　　图表 2007-2008年上海租赁车发展数量表</w:t>
      </w:r>
      <w:r>
        <w:rPr>
          <w:rFonts w:hint="eastAsia"/>
        </w:rPr>
        <w:br/>
      </w:r>
      <w:r>
        <w:rPr>
          <w:rFonts w:hint="eastAsia"/>
        </w:rPr>
        <w:t>　　图表 2001-2007年美国市场主要汽车租赁品牌市场占有率比较</w:t>
      </w:r>
      <w:r>
        <w:rPr>
          <w:rFonts w:hint="eastAsia"/>
        </w:rPr>
        <w:br/>
      </w:r>
      <w:r>
        <w:rPr>
          <w:rFonts w:hint="eastAsia"/>
        </w:rPr>
        <w:t>　　图表 2007年赫兹业务构成</w:t>
      </w:r>
      <w:r>
        <w:rPr>
          <w:rFonts w:hint="eastAsia"/>
        </w:rPr>
        <w:br/>
      </w:r>
      <w:r>
        <w:rPr>
          <w:rFonts w:hint="eastAsia"/>
        </w:rPr>
        <w:t>　　图表 2007年赫兹四个季度营业收入统计</w:t>
      </w:r>
      <w:r>
        <w:rPr>
          <w:rFonts w:hint="eastAsia"/>
        </w:rPr>
        <w:br/>
      </w:r>
      <w:r>
        <w:rPr>
          <w:rFonts w:hint="eastAsia"/>
        </w:rPr>
        <w:t>　　图表 2007年赫兹四个季度营业利润统计</w:t>
      </w:r>
      <w:r>
        <w:rPr>
          <w:rFonts w:hint="eastAsia"/>
        </w:rPr>
        <w:br/>
      </w:r>
      <w:r>
        <w:rPr>
          <w:rFonts w:hint="eastAsia"/>
        </w:rPr>
        <w:t>　　图表 赫兹公司2007年与2006年利润对比</w:t>
      </w:r>
      <w:r>
        <w:rPr>
          <w:rFonts w:hint="eastAsia"/>
        </w:rPr>
        <w:br/>
      </w:r>
      <w:r>
        <w:rPr>
          <w:rFonts w:hint="eastAsia"/>
        </w:rPr>
        <w:t>　　图表 2005-2008年赫兹主要经营指标分析（按金额统计）</w:t>
      </w:r>
      <w:r>
        <w:rPr>
          <w:rFonts w:hint="eastAsia"/>
        </w:rPr>
        <w:br/>
      </w:r>
      <w:r>
        <w:rPr>
          <w:rFonts w:hint="eastAsia"/>
        </w:rPr>
        <w:t>　　图表 2005-2008年赫兹主要经营指标分析（按占收入百分比统计）</w:t>
      </w:r>
      <w:r>
        <w:rPr>
          <w:rFonts w:hint="eastAsia"/>
        </w:rPr>
        <w:br/>
      </w:r>
      <w:r>
        <w:rPr>
          <w:rFonts w:hint="eastAsia"/>
        </w:rPr>
        <w:t>　　图表 2006-2008年赫兹资产负债表</w:t>
      </w:r>
      <w:r>
        <w:rPr>
          <w:rFonts w:hint="eastAsia"/>
        </w:rPr>
        <w:br/>
      </w:r>
      <w:r>
        <w:rPr>
          <w:rFonts w:hint="eastAsia"/>
        </w:rPr>
        <w:t>　　图表 各大知名汽车租赁公司在欧洲市场的份额</w:t>
      </w:r>
      <w:r>
        <w:rPr>
          <w:rFonts w:hint="eastAsia"/>
        </w:rPr>
        <w:br/>
      </w:r>
      <w:r>
        <w:rPr>
          <w:rFonts w:hint="eastAsia"/>
        </w:rPr>
        <w:t>　　图表 各大知名汽车租赁公司在欧洲机场站点的份额</w:t>
      </w:r>
      <w:r>
        <w:rPr>
          <w:rFonts w:hint="eastAsia"/>
        </w:rPr>
        <w:br/>
      </w:r>
      <w:r>
        <w:rPr>
          <w:rFonts w:hint="eastAsia"/>
        </w:rPr>
        <w:t>　　图表 欧洲汽车租赁公司租赁车辆的车型分布</w:t>
      </w:r>
      <w:r>
        <w:rPr>
          <w:rFonts w:hint="eastAsia"/>
        </w:rPr>
        <w:br/>
      </w:r>
      <w:r>
        <w:rPr>
          <w:rFonts w:hint="eastAsia"/>
        </w:rPr>
        <w:t>　　图表 2007-2008年欧洲汽车主要经营指标分析</w:t>
      </w:r>
      <w:r>
        <w:rPr>
          <w:rFonts w:hint="eastAsia"/>
        </w:rPr>
        <w:br/>
      </w:r>
      <w:r>
        <w:rPr>
          <w:rFonts w:hint="eastAsia"/>
        </w:rPr>
        <w:t>　　图表 2007-2008年欧洲汽车营业收入构成</w:t>
      </w:r>
      <w:r>
        <w:rPr>
          <w:rFonts w:hint="eastAsia"/>
        </w:rPr>
        <w:br/>
      </w:r>
      <w:r>
        <w:rPr>
          <w:rFonts w:hint="eastAsia"/>
        </w:rPr>
        <w:t>　　图表 2007-2008年欧洲汽车租赁收入状况</w:t>
      </w:r>
      <w:r>
        <w:rPr>
          <w:rFonts w:hint="eastAsia"/>
        </w:rPr>
        <w:br/>
      </w:r>
      <w:r>
        <w:rPr>
          <w:rFonts w:hint="eastAsia"/>
        </w:rPr>
        <w:t>　　图表 2007-2008年欧洲汽车四个季度营业收入增长情况</w:t>
      </w:r>
      <w:r>
        <w:rPr>
          <w:rFonts w:hint="eastAsia"/>
        </w:rPr>
        <w:br/>
      </w:r>
      <w:r>
        <w:rPr>
          <w:rFonts w:hint="eastAsia"/>
        </w:rPr>
        <w:t>　　图表 2007-2008年欧洲汽车车队管理情况分析</w:t>
      </w:r>
      <w:r>
        <w:rPr>
          <w:rFonts w:hint="eastAsia"/>
        </w:rPr>
        <w:br/>
      </w:r>
      <w:r>
        <w:rPr>
          <w:rFonts w:hint="eastAsia"/>
        </w:rPr>
        <w:t>　　图表 2007年欧洲汽车车队品牌构成</w:t>
      </w:r>
      <w:r>
        <w:rPr>
          <w:rFonts w:hint="eastAsia"/>
        </w:rPr>
        <w:br/>
      </w:r>
      <w:r>
        <w:rPr>
          <w:rFonts w:hint="eastAsia"/>
        </w:rPr>
        <w:t>　　图表 2007-2008年欧洲汽车EBITDA（息税折旧摊销前利润）季度增长情况</w:t>
      </w:r>
      <w:r>
        <w:rPr>
          <w:rFonts w:hint="eastAsia"/>
        </w:rPr>
        <w:br/>
      </w:r>
      <w:r>
        <w:rPr>
          <w:rFonts w:hint="eastAsia"/>
        </w:rPr>
        <w:t>　　图表 2007年欧洲汽车资产负债表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7bb5e1c6643ad" w:history="1">
        <w:r>
          <w:rPr>
            <w:rStyle w:val="Hyperlink"/>
          </w:rPr>
          <w:t>2010-2015年中国汽车租赁行业市场调研与投资前景预测报告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7bb5e1c6643ad" w:history="1">
        <w:r>
          <w:rPr>
            <w:rStyle w:val="Hyperlink"/>
          </w:rPr>
          <w:t>https://www.20087.com/2010-05/R_2010_2015qichezulinxingyeshichangdia.html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2d7624504d21" w:history="1">
      <w:r>
        <w:rPr>
          <w:rStyle w:val="Hyperlink"/>
        </w:rPr>
        <w:t>2010-2015年中国汽车租赁行业市场调研与投资前景预测报告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zulinxingyeshichangdia.html" TargetMode="External" Id="R1427bb5e1c66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zulinxingyeshichangdia.html" TargetMode="External" Id="Rc0752d76245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2010-05-23T03:56:00Z</dcterms:created>
  <dcterms:modified xsi:type="dcterms:W3CDTF">2010-05-23T04:56:00Z</dcterms:modified>
  <dc:subject>2010-2015年中国汽车租赁行业市场调研与投资前景预测报告</dc:subject>
  <dc:title>2010-2015年中国汽车租赁行业市场调研与投资前景预测报告</dc:title>
  <cp:keywords>2010-2015年中国汽车租赁行业市场调研与投资前景预测报告</cp:keywords>
  <dc:description>2010-2015年中国汽车租赁行业市场调研与投资前景预测报告</dc:description>
</cp:coreProperties>
</file>