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62db3db5f46bd" w:history="1">
              <w:r>
                <w:rPr>
                  <w:rStyle w:val="Hyperlink"/>
                </w:rPr>
                <w:t>2010-2015年中国领带行业调研及投资前景分析报告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62db3db5f46bd" w:history="1">
              <w:r>
                <w:rPr>
                  <w:rStyle w:val="Hyperlink"/>
                </w:rPr>
                <w:t>2010-2015年中国领带行业调研及投资前景分析报告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62db3db5f46bd" w:history="1">
                <w:r>
                  <w:rPr>
                    <w:rStyle w:val="Hyperlink"/>
                  </w:rPr>
                  <w:t>https://www.20087.com/2010-05/R_2010_2015lingdaixingyediaoyanjitouzi.html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纺织行业的发展</w:t>
      </w:r>
      <w:r>
        <w:rPr>
          <w:rFonts w:hint="eastAsia"/>
        </w:rPr>
        <w:br/>
      </w:r>
      <w:r>
        <w:rPr>
          <w:rFonts w:hint="eastAsia"/>
        </w:rPr>
        <w:t>　　第一节 2008-2010年中国纺织行业的运行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一、2008年中国纺织行业经济运行分析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二、2009年中国纺织业经济运行分析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三、2009年中国纺织工业发展特点</w:t>
      </w:r>
      <w:r>
        <w:rPr>
          <w:rFonts w:hint="eastAsia"/>
        </w:rPr>
        <w:br/>
      </w:r>
      <w:r>
        <w:rPr>
          <w:rFonts w:hint="eastAsia"/>
        </w:rPr>
        <w:t>　　　　四、2010年中国纺织工业运行分析及预测</w:t>
      </w:r>
      <w:r>
        <w:rPr>
          <w:rFonts w:hint="eastAsia"/>
        </w:rPr>
        <w:br/>
      </w:r>
      <w:r>
        <w:rPr>
          <w:rFonts w:hint="eastAsia"/>
        </w:rPr>
        <w:t>　　第二节 中国纺织专业市场分析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一、“十五”期间纺织工业存在的问题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t>　　第五节 “十一五”期间中国纺织业发展预测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一、“十一五”期间纺织工业发展趋势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三、“十一五”期间纺织行业的重点任务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领带行业分析</w:t>
      </w:r>
      <w:r>
        <w:rPr>
          <w:rFonts w:hint="eastAsia"/>
        </w:rPr>
        <w:br/>
      </w:r>
      <w:r>
        <w:rPr>
          <w:rFonts w:hint="eastAsia"/>
        </w:rPr>
        <w:t>　　第一节 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二、浙江领带出口增长的因素</w:t>
      </w:r>
      <w:r>
        <w:rPr>
          <w:rFonts w:hint="eastAsia"/>
        </w:rPr>
        <w:br/>
      </w:r>
      <w:r>
        <w:rPr>
          <w:rFonts w:hint="eastAsia"/>
        </w:rPr>
        <w:t>　　　　三、中国十大领带品牌</w:t>
      </w:r>
      <w:r>
        <w:rPr>
          <w:rFonts w:hint="eastAsia"/>
        </w:rPr>
        <w:br/>
      </w:r>
      <w:r>
        <w:rPr>
          <w:rFonts w:hint="eastAsia"/>
        </w:rPr>
        <w:t>　　第二节 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二、2007年嵊州领带高歌猛进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领带原材料行业分析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三、2009年真丝行业经济运行分析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二、2010年涤丝市场分析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中国领带、领结进出口分析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中^智^林^：浙江绍兴福运来领带服饰有限公司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t>　　附录三：81项纺织品取消征收出口关税清单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中国“十一五”期间纺织行业发展目标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2009年1-12月真丝行业总量增长情况</w:t>
      </w:r>
      <w:r>
        <w:rPr>
          <w:rFonts w:hint="eastAsia"/>
        </w:rPr>
        <w:br/>
      </w:r>
      <w:r>
        <w:rPr>
          <w:rFonts w:hint="eastAsia"/>
        </w:rPr>
        <w:t>　　图表 2009年1-12月真丝行业经营环境变化</w:t>
      </w:r>
      <w:r>
        <w:rPr>
          <w:rFonts w:hint="eastAsia"/>
        </w:rPr>
        <w:br/>
      </w:r>
      <w:r>
        <w:rPr>
          <w:rFonts w:hint="eastAsia"/>
        </w:rPr>
        <w:t>　　图表 2009年1-12月真丝行业期间费用变化</w:t>
      </w:r>
      <w:r>
        <w:rPr>
          <w:rFonts w:hint="eastAsia"/>
        </w:rPr>
        <w:br/>
      </w:r>
      <w:r>
        <w:rPr>
          <w:rFonts w:hint="eastAsia"/>
        </w:rPr>
        <w:t>　　图表 2009年1-12月真丝行业产销衔接和资产运转比较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2009年1-12月真丝行业短期偿债和变现能力比较</w:t>
      </w:r>
      <w:r>
        <w:rPr>
          <w:rFonts w:hint="eastAsia"/>
        </w:rPr>
        <w:br/>
      </w:r>
      <w:r>
        <w:rPr>
          <w:rFonts w:hint="eastAsia"/>
        </w:rPr>
        <w:t>　　图表 2009年1-12月真丝行业固定资产投资情况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2009年1-12月真丝行业不同省市产值增长率与全国GDP增长率比较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2010年1-10月真丝主要省市产量变化</w:t>
      </w:r>
      <w:r>
        <w:rPr>
          <w:rFonts w:hint="eastAsia"/>
        </w:rPr>
        <w:br/>
      </w:r>
      <w:r>
        <w:rPr>
          <w:rFonts w:hint="eastAsia"/>
        </w:rPr>
        <w:t>　　图表 2010年1-10月真丝行业生产经营和盈利状况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2010年1-10月真丝行业产销衔接和资产运转情况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2010年1-10月真丝行业短期偿债和变现能力变化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2010年1-10月真丝行业单位产品经济规模变化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2010年1-10月真丝行业单位产品成本构成变化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2010年1-10月真丝行业单位产品经营状况变化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2009年1-12月中国领带及领结进口数据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2009年1-12月中国领带及领结出口数据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2010年1-10月中国领带及领结进口数据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2010年1-10月中国领带及领结出口数据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2009年1-12月中国领带及领结主要国家出口数据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2010年1-10月中国领带及领结主要国家出口数据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62db3db5f46bd" w:history="1">
        <w:r>
          <w:rPr>
            <w:rStyle w:val="Hyperlink"/>
          </w:rPr>
          <w:t>2010-2015年中国领带行业调研及投资前景分析报告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62db3db5f46bd" w:history="1">
        <w:r>
          <w:rPr>
            <w:rStyle w:val="Hyperlink"/>
          </w:rPr>
          <w:t>https://www.20087.com/2010-05/R_2010_2015lingdaixingyediaoyanjitouzi.html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94b849c5d43b4" w:history="1">
      <w:r>
        <w:rPr>
          <w:rStyle w:val="Hyperlink"/>
        </w:rPr>
        <w:t>2010-2015年中国领带行业调研及投资前景分析报告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gdaixingyediaoyanjitouzi.html" TargetMode="External" Id="R5db62db3db5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gdaixingyediaoyanjitouzi.html" TargetMode="External" Id="R87294b849c5d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2010-05-17T03:44:00Z</dcterms:created>
  <dcterms:modified xsi:type="dcterms:W3CDTF">2010-05-17T04:44:00Z</dcterms:modified>
  <dc:subject>2010-2015年中国领带行业调研及投资前景分析报告</dc:subject>
  <dc:title>2010-2015年中国领带行业调研及投资前景分析报告</dc:title>
  <cp:keywords>2010-2015年中国领带行业调研及投资前景分析报告</cp:keywords>
  <dc:description>2010-2015年中国领带行业调研及投资前景分析报告</dc:description>
</cp:coreProperties>
</file>