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92f995c6e4a0c" w:history="1">
              <w:r>
                <w:rPr>
                  <w:rStyle w:val="Hyperlink"/>
                </w:rPr>
                <w:t>2010-2015年全球沥青混凝土市场分析及投资前景预测报告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92f995c6e4a0c" w:history="1">
              <w:r>
                <w:rPr>
                  <w:rStyle w:val="Hyperlink"/>
                </w:rPr>
                <w:t>2010-2015年全球沥青混凝土市场分析及投资前景预测报告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92f995c6e4a0c" w:history="1">
                <w:r>
                  <w:rPr>
                    <w:rStyle w:val="Hyperlink"/>
                  </w:rPr>
                  <w:t>https://www.20087.com/2010-05/R_2010_2015nianquanqiuliqinghunningtus.html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是道路建设和维修的主要材料，其配方和施工工艺的改进，有效延长了路面寿命，降低了维护成本。环保型沥青，如温拌沥青和橡胶改性沥青，减少了施工过程中的能耗和排放。同时，智能施工技术，如GPS定位和3D摊铺系统，提高了施工精度和效率，保证了道路的平整度和承载力。</w:t>
      </w:r>
      <w:r>
        <w:rPr>
          <w:rFonts w:hint="eastAsia"/>
        </w:rPr>
        <w:br/>
      </w:r>
      <w:r>
        <w:rPr>
          <w:rFonts w:hint="eastAsia"/>
        </w:rPr>
        <w:t>　　沥青混凝土的未来发展将趋向于可持续性和智慧化。市场调研网指出，绿色材料的研发，如利用再生沥青和生物质改性剂，将减少资源消耗和环境影响。智能感应材料的应用，如导电沥青和自愈合沥青，将赋予路面自我修复和能源收集的能力。此外，路面的动态监测和维护计划的优化，将依赖于大数据分析和机器学习算法，实现基础设施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92f995c6e4a0c" w:history="1">
        <w:r>
          <w:rPr>
            <w:rStyle w:val="Hyperlink"/>
          </w:rPr>
          <w:t>2010-2015年全球沥青混凝土市场分析及投资前景预测报告</w:t>
        </w:r>
      </w:hyperlink>
      <w:r>
        <w:rPr>
          <w:rFonts w:hint="eastAsia"/>
        </w:rPr>
        <w:t>》依托我们公司多年来对沥青混凝土产品的研究，结合沥青混凝土产品历年供需关系变化规律，对沥青混凝土产品内的企业群体进行了深入的调查与研究，采用定量及定性的科学研究方法撰写而成。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92f995c6e4a0c" w:history="1">
        <w:r>
          <w:rPr>
            <w:rStyle w:val="Hyperlink"/>
          </w:rPr>
          <w:t>2010-2015年全球沥青混凝土市场分析及投资前景预测报告</w:t>
        </w:r>
      </w:hyperlink>
      <w:r>
        <w:rPr>
          <w:rFonts w:hint="eastAsia"/>
        </w:rPr>
        <w:t>》，2010年沥青混凝土行业市场规模达 亿元，预计2015年市场规模将达 亿元，期间年均复合增长率（CAGR）达 %。报告对全球及我国及世界沥青混凝土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沥青混凝土产品概述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沥青混凝土行业环境分析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我国沥青混凝土行业政策环境分析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我国沥青混凝土行业技术环境分析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一、我国沥青混凝土技术发展概况</w:t>
      </w:r>
      <w:r>
        <w:rPr>
          <w:rFonts w:hint="eastAsia"/>
        </w:rPr>
        <w:br/>
      </w:r>
      <w:r>
        <w:rPr>
          <w:rFonts w:hint="eastAsia"/>
        </w:rPr>
        <w:t>　　　　二、我国沥青混凝土产品工艺特点或流程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三、国内外沥青混凝土技术比较分析</w:t>
      </w:r>
      <w:r>
        <w:rPr>
          <w:rFonts w:hint="eastAsia"/>
        </w:rPr>
        <w:br/>
      </w:r>
      <w:r>
        <w:rPr>
          <w:rFonts w:hint="eastAsia"/>
        </w:rPr>
        <w:t>　　　　四、我国沥青混凝土行业技术发展趋势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全球沥青混凝土市场分析</w:t>
      </w:r>
      <w:r>
        <w:rPr>
          <w:rFonts w:hint="eastAsia"/>
        </w:rPr>
        <w:br/>
      </w:r>
      <w:r>
        <w:rPr>
          <w:rFonts w:hint="eastAsia"/>
        </w:rPr>
        <w:t>　　第一节 全球沥青混凝土市场概述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亚洲地区主要国家的沥青混凝土市场概况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欧洲地区主要国家的沥青混凝土市场概况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美洲地区主要国家的沥青混凝土市场概况</w:t>
      </w:r>
      <w:r>
        <w:rPr>
          <w:rFonts w:hint="eastAsia"/>
        </w:rPr>
        <w:br/>
      </w:r>
      <w:r>
        <w:rPr>
          <w:rFonts w:hint="eastAsia"/>
        </w:rPr>
        <w:t>　　第五节 沥青混凝土产品产量分析及预测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一、2006-2009年全球沥青混凝土产量分析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二、2010-2014年全球沥青混凝土产量预测</w:t>
      </w:r>
      <w:r>
        <w:rPr>
          <w:rFonts w:hint="eastAsia"/>
        </w:rPr>
        <w:br/>
      </w:r>
      <w:r>
        <w:rPr>
          <w:rFonts w:hint="eastAsia"/>
        </w:rPr>
        <w:t>　　第三节 沥青混凝土市场需求分析及预测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一、2006-2009年全球沥青混凝土市场需求分析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二、2010-2014年全球沥青混凝土市场需求预测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中国沥青混凝土市场分析</w:t>
      </w:r>
      <w:r>
        <w:rPr>
          <w:rFonts w:hint="eastAsia"/>
        </w:rPr>
        <w:br/>
      </w:r>
      <w:r>
        <w:rPr>
          <w:rFonts w:hint="eastAsia"/>
        </w:rPr>
        <w:t>　　第一节 沥青混凝土市场现状分析及预测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一、2006-2010年1-3月我国沥青混凝土市场规模分析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二、2010-2015年我国沥青混凝土市场规模预测</w:t>
      </w:r>
      <w:r>
        <w:rPr>
          <w:rFonts w:hint="eastAsia"/>
        </w:rPr>
        <w:br/>
      </w:r>
      <w:r>
        <w:rPr>
          <w:rFonts w:hint="eastAsia"/>
        </w:rPr>
        <w:t>　　第二节 沥青混凝土产品产量分析及预测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一、2006-2010年1-3月我国沥青混凝土产量分析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二、2010-2015年我国沥青混凝土产量预测</w:t>
      </w:r>
      <w:r>
        <w:rPr>
          <w:rFonts w:hint="eastAsia"/>
        </w:rPr>
        <w:br/>
      </w:r>
      <w:r>
        <w:rPr>
          <w:rFonts w:hint="eastAsia"/>
        </w:rPr>
        <w:t>　　第三节 沥青混凝土市场需求分析及预测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一、2006-2010年1-3月我国沥青混凝土市场需求分析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二、2010-2015年我国沥青混凝土市场需求预测</w:t>
      </w:r>
      <w:r>
        <w:rPr>
          <w:rFonts w:hint="eastAsia"/>
        </w:rPr>
        <w:br/>
      </w:r>
      <w:r>
        <w:rPr>
          <w:rFonts w:hint="eastAsia"/>
        </w:rPr>
        <w:t>　　第四节 沥青混凝土价格趋势分析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一、2006-2010年1-3月我国沥青混凝土市场价格分析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二、2010-2015年我国沥青混凝土市场价格预测</w:t>
      </w:r>
      <w:r>
        <w:rPr>
          <w:rFonts w:hint="eastAsia"/>
        </w:rPr>
        <w:br/>
      </w:r>
      <w:r>
        <w:rPr>
          <w:rFonts w:hint="eastAsia"/>
        </w:rPr>
        <w:t>　　第五节 沥青混凝土进出口数据分析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一、2006-2010年1-3月我国沥青混凝土进出口数据分析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二、2010-2015年国内沥青混凝土产品未来进出口情况预测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沥青混凝土行业上、下游产业链分析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沥青混凝土产业链分析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二、沥青混凝土产业链模型分析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沥青混凝土主要生产厂商介绍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沥青混凝土国内拟在建项目分析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2008-2009年中国沥青混凝土行业集中度分析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一、沥青混凝土市场集中度</w:t>
      </w:r>
      <w:r>
        <w:rPr>
          <w:rFonts w:hint="eastAsia"/>
        </w:rPr>
        <w:br/>
      </w:r>
      <w:r>
        <w:rPr>
          <w:rFonts w:hint="eastAsia"/>
        </w:rPr>
        <w:t>　　　　二、沥青混凝土生产企业分布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2008-2009年中国沥青混凝土行业竞争现状分析</w:t>
      </w:r>
      <w:r>
        <w:rPr>
          <w:rFonts w:hint="eastAsia"/>
        </w:rPr>
        <w:br/>
      </w:r>
      <w:r>
        <w:rPr>
          <w:rFonts w:hint="eastAsia"/>
        </w:rPr>
        <w:t>　　　　一、沥青混凝土技术竞争分析</w:t>
      </w:r>
      <w:r>
        <w:rPr>
          <w:rFonts w:hint="eastAsia"/>
        </w:rPr>
        <w:br/>
      </w:r>
      <w:r>
        <w:rPr>
          <w:rFonts w:hint="eastAsia"/>
        </w:rPr>
        <w:t>　　　　二、沥青混凝土价格竞争</w:t>
      </w:r>
      <w:r>
        <w:rPr>
          <w:rFonts w:hint="eastAsia"/>
        </w:rPr>
        <w:br/>
      </w:r>
      <w:r>
        <w:rPr>
          <w:rFonts w:hint="eastAsia"/>
        </w:rPr>
        <w:t>　　　　三、沥青混凝土国内外SWOT分析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2010-2015年中国沥青混凝土行业竞争策略分析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沥青混凝土行业未来发展预测及投资前景分析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未来沥青混凝土行业发展趋势分析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2010-2015年沥青混凝土行业运行状况预测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一、2010-2015年沥青混凝土行业工业总产值预测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二、2010-2015年沥青混凝土行业销售收入预测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三、2010-2015年沥青混凝土行业总资产预测</w:t>
      </w:r>
      <w:r>
        <w:rPr>
          <w:rFonts w:hint="eastAsia"/>
        </w:rPr>
        <w:br/>
      </w:r>
      <w:r>
        <w:rPr>
          <w:rFonts w:hint="eastAsia"/>
        </w:rPr>
        <w:t>　　第四节 未来沥青混凝土行业投资前景分析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沥青混凝土行业投资风险及防范措施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2010-2015年沥青混凝土行业投资风险分析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2010-2015年沥青混凝土行业投资建议分析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[:中智:林]2010-2015年沥青混凝土行业投资策略分析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92f995c6e4a0c" w:history="1">
        <w:r>
          <w:rPr>
            <w:rStyle w:val="Hyperlink"/>
          </w:rPr>
          <w:t>2010-2015年全球沥青混凝土市场分析及投资前景预测报告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92f995c6e4a0c" w:history="1">
        <w:r>
          <w:rPr>
            <w:rStyle w:val="Hyperlink"/>
          </w:rPr>
          <w:t>https://www.20087.com/2010-05/R_2010_2015nianquanqiuliqinghunningtus.html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热点：沥青混凝土价格多少钱一方、沥青混凝土搅拌站、沥青混凝土的密度是多少、沥青混凝土配合比、沥青混凝土型号有几种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5142cec64e18" w:history="1">
      <w:r>
        <w:rPr>
          <w:rStyle w:val="Hyperlink"/>
        </w:rPr>
        <w:t>2010-2015年全球沥青混凝土市场分析及投资前景预测报告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liqinghunningtus.html" TargetMode="External" Id="R00092f995c6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liqinghunningtus.html" TargetMode="External" Id="R2ff15142cec6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2010-05-13T01:21:00Z</dcterms:created>
  <dcterms:modified xsi:type="dcterms:W3CDTF">2010-05-13T02:21:00Z</dcterms:modified>
  <dc:subject>2010-2015年全球沥青混凝土市场分析及投资前景预测报告</dc:subject>
  <dc:title>2010-2015年全球沥青混凝土市场分析及投资前景预测报告</dc:title>
  <cp:keywords>2010-2015年全球沥青混凝土市场分析及投资前景预测报告</cp:keywords>
  <dc:description>2010-2015年全球沥青混凝土市场分析及投资前景预测报告</dc:description>
</cp:coreProperties>
</file>