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10707611d430a" w:history="1">
              <w:r>
                <w:rPr>
                  <w:rStyle w:val="Hyperlink"/>
                </w:rPr>
                <w:t>2011-2016年中国涂料、油墨、颜料及类似产品制造市场投资前景研究报告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10707611d430a" w:history="1">
              <w:r>
                <w:rPr>
                  <w:rStyle w:val="Hyperlink"/>
                </w:rPr>
                <w:t>2011-2016年中国涂料、油墨、颜料及类似产品制造市场投资前景研究报告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10707611d430a" w:history="1">
                <w:r>
                  <w:rPr>
                    <w:rStyle w:val="Hyperlink"/>
                  </w:rPr>
                  <w:t>https://www.20087.com/2010-05/R_2011_2016tuliaoyoumoyanliaojileisich.html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涂料、油墨、颜料及类似产品制造定义与行业界定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涂料、油墨、颜料及类似产品制造定义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涂料、油墨、颜料及类似产品制造行业界定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一、涂料、油墨、颜料及类似产品制造行业特性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二、涂料、油墨、颜料及类似产品制造行业细分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三、涂料、油墨、颜料及类似产品制造产业结构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涂料、油墨、颜料及类似产品制造行业发展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一、涂料、油墨、颜料及类似产品制造行业周期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国际涂料、油墨、颜料及类似产品制造市场</w:t>
      </w:r>
      <w:r>
        <w:rPr>
          <w:rFonts w:hint="eastAsia"/>
        </w:rPr>
        <w:br/>
      </w:r>
      <w:r>
        <w:rPr>
          <w:rFonts w:hint="eastAsia"/>
        </w:rPr>
        <w:t>　　第一节 国际涂料、油墨、颜料及类似产品制造市场规模</w:t>
      </w:r>
      <w:r>
        <w:rPr>
          <w:rFonts w:hint="eastAsia"/>
        </w:rPr>
        <w:br/>
      </w:r>
      <w:r>
        <w:rPr>
          <w:rFonts w:hint="eastAsia"/>
        </w:rPr>
        <w:t>　　第二节 国际涂料、油墨、颜料及类似产品制造市场做供需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一、国际涂料、油墨、颜料及类似产品制造市场供给分析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二、国际涂料、油墨、颜料及类似产品制造市场需求分析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三、国际涂料、油墨、颜料及类似产品制造市场供需预测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国际涂料、油墨、颜料及类似产品制造企业</w:t>
      </w:r>
      <w:r>
        <w:rPr>
          <w:rFonts w:hint="eastAsia"/>
        </w:rPr>
        <w:br/>
      </w:r>
      <w:r>
        <w:rPr>
          <w:rFonts w:hint="eastAsia"/>
        </w:rPr>
        <w:t>　　　　一、国际主要涂料、油墨、颜料及类似产品制造企业</w:t>
      </w:r>
      <w:r>
        <w:rPr>
          <w:rFonts w:hint="eastAsia"/>
        </w:rPr>
        <w:br/>
      </w:r>
      <w:r>
        <w:rPr>
          <w:rFonts w:hint="eastAsia"/>
        </w:rPr>
        <w:t>　　　　二、国际涂料、油墨、颜料及类似产品制造企业优势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主要国家涂料、油墨、颜料及类似产品制造市场</w:t>
      </w:r>
      <w:r>
        <w:rPr>
          <w:rFonts w:hint="eastAsia"/>
        </w:rPr>
        <w:br/>
      </w:r>
      <w:r>
        <w:rPr>
          <w:rFonts w:hint="eastAsia"/>
        </w:rPr>
        <w:t>　　　　一、美国涂料、油墨、颜料及类似产品制造市场</w:t>
      </w:r>
      <w:r>
        <w:rPr>
          <w:rFonts w:hint="eastAsia"/>
        </w:rPr>
        <w:br/>
      </w:r>
      <w:r>
        <w:rPr>
          <w:rFonts w:hint="eastAsia"/>
        </w:rPr>
        <w:t>　　　　二、德国涂料、油墨、颜料及类似产品制造市场</w:t>
      </w:r>
      <w:r>
        <w:rPr>
          <w:rFonts w:hint="eastAsia"/>
        </w:rPr>
        <w:br/>
      </w:r>
      <w:r>
        <w:rPr>
          <w:rFonts w:hint="eastAsia"/>
        </w:rPr>
        <w:t>　　　　三、英国涂料、油墨、颜料及类似产品制造市场</w:t>
      </w:r>
      <w:r>
        <w:rPr>
          <w:rFonts w:hint="eastAsia"/>
        </w:rPr>
        <w:br/>
      </w:r>
      <w:r>
        <w:rPr>
          <w:rFonts w:hint="eastAsia"/>
        </w:rPr>
        <w:t>　　　　四、法国涂料、油墨、颜料及类似产品制造市场</w:t>
      </w:r>
      <w:r>
        <w:rPr>
          <w:rFonts w:hint="eastAsia"/>
        </w:rPr>
        <w:br/>
      </w:r>
      <w:r>
        <w:rPr>
          <w:rFonts w:hint="eastAsia"/>
        </w:rPr>
        <w:t>　　　　五、日本涂料、油墨、颜料及类似产品制造市场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中国涂料、油墨、颜料及类似产品制造市场</w:t>
      </w:r>
      <w:r>
        <w:rPr>
          <w:rFonts w:hint="eastAsia"/>
        </w:rPr>
        <w:br/>
      </w:r>
      <w:r>
        <w:rPr>
          <w:rFonts w:hint="eastAsia"/>
        </w:rPr>
        <w:t>　　第一节 中国涂料、油墨、颜料及类似产品制造市场规模变化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中国涂料、油墨、颜料及类似产品制造行业生产能力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中国涂料、油墨、颜料及类似产品制造区域集中度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中国涂料、油墨、颜料及类似产品制造市场供需分析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一、中国涂料、油墨、颜料及类似产品制造市场需求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2010年中国涂料、油墨、颜料及类似产品制造市场走势</w:t>
      </w:r>
      <w:r>
        <w:rPr>
          <w:rFonts w:hint="eastAsia"/>
        </w:rPr>
        <w:br/>
      </w:r>
      <w:r>
        <w:rPr>
          <w:rFonts w:hint="eastAsia"/>
        </w:rPr>
        <w:t>　　第六节 中国涂料、油墨、颜料及类似产品制造发展问题与对策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涂料、油墨、颜料及类似产品制造行业经营现状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2008-2010涂料、油墨、颜料及类似产品制造行业偿债能力分析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2008-2010涂料、油墨、颜料及类似产品制造行业盈利能力分析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2008-2010涂料、油墨、颜料及类似产品制造行业发展能力分析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2008-2010涂料、油墨、颜料及类似产品制造行业资产及变化趋势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2008-2010涂料、油墨、颜料及类似产品制造行业负债及变化趋势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2008-2010涂料、油墨、颜料及类似产品制造行业销售及变化趋势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一、2008-2010涂料、油墨、颜料及类似产品制造行业销售收入及变化趋势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二、2008-2010涂料、油墨、颜料及类似产品制造行业销售成本及变化趋势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三、2008-2010涂料、油墨、颜料及类似产品制造行业销售税金及变化趋势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2008-2010涂料、油墨、颜料及类似产品制造行业费用及变化趋势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一、2008-2010涂料、油墨、颜料及类似产品制造行业管理费用及变化趋势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二、2008-2010涂料、油墨、颜料及类似产品制造行业财务费用及变化趋势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2008-2010涂料、油墨、颜料及类似产品制造行业企业数量及变化趋势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中国涂料、油墨、颜料及类似产品制造进口贸易</w:t>
      </w:r>
      <w:r>
        <w:rPr>
          <w:rFonts w:hint="eastAsia"/>
        </w:rPr>
        <w:br/>
      </w:r>
      <w:r>
        <w:rPr>
          <w:rFonts w:hint="eastAsia"/>
        </w:rPr>
        <w:t>　　第一节 中国涂料、油墨、颜料及类似产品制造进口量分析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一、2008-2010中国涂料、油墨、颜料及类似产品制造进口结构及变化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二、2008-2010中国涂料、油墨、颜料及类似产品制造进口量及变化趋势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三、2008-2010中国涂料、油墨、颜料及类似产品制造主要省市进口量及变化趋势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中国涂料、油墨、颜料及类似产品制造进口额分析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一、2008-2010中国涂料、油墨、颜料及类似产品制造进口额及变化趋势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二、2008-2010中国涂料、油墨、颜料及类似产品制造主要省市出口额及变化趋势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中国涂料、油墨、颜料及类似产品制造出口贸易</w:t>
      </w:r>
      <w:r>
        <w:rPr>
          <w:rFonts w:hint="eastAsia"/>
        </w:rPr>
        <w:br/>
      </w:r>
      <w:r>
        <w:rPr>
          <w:rFonts w:hint="eastAsia"/>
        </w:rPr>
        <w:t>　　第一节 中国涂料、油墨、颜料及类似产品制造出口量分析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一、2008-2010中国涂料、油墨、颜料及类似产品制造出口结构及变化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二、2008-2010中国涂料、油墨、颜料及类似产品制造出口量及变化趋势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三、2008-2010中国涂料、油墨、颜料及类似产品制造主要省市出口量及变化趋势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中国涂料、油墨、颜料及类似产品制造出口额分析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一、2008-2010中国涂料、油墨、颜料及类似产品制造出口量及变化趋势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二、2008-2010中国涂料、油墨、颜料及类似产品制造主要省市出口量及变化趋势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2008-2010中国涂料、油墨、颜料及类似产品制造生产能力及变化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2008-2010涂料、油墨、颜料及类似产品制造细分市场分析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2008-2010涂料、油墨、颜料及类似产品制造行业上游产业分析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2008-2010涂料、油墨、颜料及类似产品制造行业下游产业分析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2008-2010华北地区涂料、油墨、颜料及类似产品制造行业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2008-2010华北地区涂料、油墨、颜料及类似产品制造行业经营能力及变化趋势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一、2008-2010华北地区涂料、油墨、颜料及类似产品制造行业规模及变化趋势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二、2008-2010华北地区涂料、油墨、颜料及类似产品制造行业成长性及变化趋势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三、2008-2010华北地区涂料、油墨、颜料及类似产品制造行业经营能力及变化趋势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四、2008-2010华北地区涂料、油墨、颜料及类似产品制造行业盈利能力及变化趋势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五、2008-2010华北地区涂料、油墨、颜料及类似产品制造行业偿债能力及变化趋势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2008-2010华北地区涂料、油墨、颜料及类似产品制造行业生产能力及变化趋势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2008-2010华北地区涂料、油墨、颜料及类似产品制造行业对外贸易及变化趋势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2008-2010华东地区涂料、油墨、颜料及类似产品制造行业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2008-2010华东地区涂料、油墨、颜料及类似产品制造行业经营能力及变化趋势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一、2008-2010华东地区涂料、油墨、颜料及类似产品制造行业规模及变化趋势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二、2008-2010华东地区涂料、油墨、颜料及类似产品制造成长性及变化趋势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三、2008-2010华东地区涂料、油墨、颜料及类似产品制造经营能力及变化趋势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四、2008-2010华东地区涂料、油墨、颜料及类似产品制造盈利能力及变化趋势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五、2008-2010华东地区涂料、油墨、颜料及类似产品制造偿债能力及变化趋势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2008-2010华东地区涂料、油墨、颜料及类似产品制造行业生产能力及变化趋势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2008-2010华东地区涂料、油墨、颜料及类似产品制造行业对外贸易及变化趋势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2008-2010华南地区涂料、油墨、颜料及类似产品制造行业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2008-2010华南地区涂料、油墨、颜料及类似产品制造行业经营能力及变化趋势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一、2008-2010华南地区涂料、油墨、颜料及类似产品制造行业规模及变化趋势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二、2008-2010华南地区涂料、油墨、颜料及类似产品制造行业成长性及变化趋势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三、2008-2010华南地区涂料、油墨、颜料及类似产品制造行业经营能力及变化趋势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四、2008-2010华南地区涂料、油墨、颜料及类似产品制造行业盈利能力及变化趋势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五、2008-2010华南地区涂料、油墨、颜料及类似产品制造行业偿债能力及变化趋势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2008-2010华南地区涂料、油墨、颜料及类似产品制造行业生产能力及变化趋势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2008-2010华南地区涂料、油墨、颜料及类似产品制造行业对外贸易及变化趋势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2008-2010西部地区涂料、油墨、颜料及类似产品制造</w:t>
      </w:r>
      <w:r>
        <w:rPr>
          <w:rFonts w:hint="eastAsia"/>
        </w:rPr>
        <w:br/>
      </w:r>
      <w:r>
        <w:rPr>
          <w:rFonts w:hint="eastAsia"/>
        </w:rPr>
        <w:t>　　第一节 2008-2010西部地区涂料、油墨、颜料及类似产品制造行业经营能力及变化趋势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一、2008-2010西部地区涂料、油墨、颜料及类似产品制造行业规模及变化趋势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二、2008-2010西部地区涂料、油墨、颜料及类似产品制造行业成长性及变化趋势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三、2008-2010西部地区涂料、油墨、颜料及类似产品制造行业经营能力及变化趋势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四、2008-2010西部地区涂料、油墨、颜料及类似产品制造行业盈利能力及变化趋势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五、2008-2010西部地区涂料、油墨、颜料及类似产品制造行业偿债能力及变化趋势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2008-2010西部地区涂料、油墨、颜料及类似产品制造行业生产能力及变化趋势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2008-2010西部地区涂料、油墨、颜料及类似产品制造行业对外贸易及变化趋势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2008-2010涂料、油墨、颜料及类似产品制造竞争格局分析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2008-2010涂料、油墨、颜料及类似产品制造企业竞争策略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2008-2010涂料、油墨、颜料及类似产品制造优势企业分析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涂料、油墨、颜料及类似产品制造行业投资及进入壁垒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2009-2010年涂料、油墨、颜料及类似产品制造行业投资情况分析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一、2009-2010年涂料、油墨、颜料及类似产品制造总体投资及结构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二、2009-2010年涂料、油墨、颜料及类似产品制造投资规模情况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进入涂料、油墨、颜料及类似产品制造行业的主要障碍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涂料、油墨、颜料及类似产品制造行业投资环境分析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2011-2015年涂料、油墨、颜料及类似产品制造行业发展预测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2011-2015年国际涂料、油墨、颜料及类似产品制造市场预测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2011-2015年国内涂料、油墨、颜料及类似产品制造市场预测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一、2011-2015年国内涂料、油墨、颜料及类似产品制造行业产值预测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二、2011-2015年国内涂料、油墨、颜料及类似产品制造市场需求前景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三、2011-2015年国内涂料、油墨、颜料及类似产品制造行业投资预测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四、2011-2015年国内涂料、油墨、颜料及类似产品制造行业盈利预测</w:t>
      </w:r>
      <w:r>
        <w:rPr>
          <w:rFonts w:hint="eastAsia"/>
        </w:rPr>
        <w:br/>
      </w:r>
      <w:r>
        <w:rPr>
          <w:rFonts w:hint="eastAsia"/>
        </w:rPr>
        <w:t>　　第三节 中智.林.　2011-2015年国内涂料、油墨、颜料及类似产品制造细分市场预测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10707611d430a" w:history="1">
        <w:r>
          <w:rPr>
            <w:rStyle w:val="Hyperlink"/>
          </w:rPr>
          <w:t>2011-2016年中国涂料、油墨、颜料及类似产品制造市场投资前景研究报告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10707611d430a" w:history="1">
        <w:r>
          <w:rPr>
            <w:rStyle w:val="Hyperlink"/>
          </w:rPr>
          <w:t>https://www.20087.com/2010-05/R_2011_2016tuliaoyoumoyanliaojileisich.html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408805aef49b4" w:history="1">
      <w:r>
        <w:rPr>
          <w:rStyle w:val="Hyperlink"/>
        </w:rPr>
        <w:t>2011-2016年中国涂料、油墨、颜料及类似产品制造市场投资前景研究报告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tuliaoyoumoyanliaojileisich.html" TargetMode="External" Id="R98c10707611d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tuliaoyoumoyanliaojileisich.html" TargetMode="External" Id="Rdc4408805aef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2010-05-25T04:25:00Z</dcterms:created>
  <dcterms:modified xsi:type="dcterms:W3CDTF">2010-05-25T05:25:00Z</dcterms:modified>
  <dc:subject>2011-2016年中国涂料、油墨、颜料及类似产品制造市场投资前景研究报告</dc:subject>
  <dc:title>2011-2016年中国涂料、油墨、颜料及类似产品制造市场投资前景研究报告</dc:title>
  <cp:keywords>2011-2016年中国涂料、油墨、颜料及类似产品制造市场投资前景研究报告</cp:keywords>
  <dc:description>2011-2016年中国涂料、油墨、颜料及类似产品制造市场投资前景研究报告</dc:description>
</cp:coreProperties>
</file>