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814d719e4497" w:history="1">
              <w:r>
                <w:rPr>
                  <w:rStyle w:val="Hyperlink"/>
                </w:rPr>
                <w:t>2011-2016年中国纺织服装制造市场投资前景研究报告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814d719e4497" w:history="1">
              <w:r>
                <w:rPr>
                  <w:rStyle w:val="Hyperlink"/>
                </w:rPr>
                <w:t>2011-2016年中国纺织服装制造市场投资前景研究报告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f814d719e4497" w:history="1">
                <w:r>
                  <w:rPr>
                    <w:rStyle w:val="Hyperlink"/>
                  </w:rPr>
                  <w:t>https://www.20087.com/2010-05/R_2011_2016fangzhifuzhuangzhizaoshicha.html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制造是通过纺织和服装加工工艺，将纤维材料转化为各类服装产品的过程。近年来，随着全球经济的快速发展和人们审美观念的变化，纺织服装制造的市场需求不断增加。目前，纺织服装制造市场呈现出多样化和品牌化的趋势，生产方式也从传统的批量生产向小批量、定制化生产转变。</w:t>
      </w:r>
      <w:r>
        <w:rPr>
          <w:rFonts w:hint="eastAsia"/>
        </w:rPr>
        <w:br/>
      </w:r>
      <w:r>
        <w:rPr>
          <w:rFonts w:hint="eastAsia"/>
        </w:rPr>
        <w:t>　　未来，纺织服装制造的发展将主要集中在以下几个方面：首先，随着新材料和新技术的应用，纺织服装产品的性能和设计将更加多样化，能够满足不同消费者的需求；其次，随着智能制造和自动化技术的进步，纺织服装制造的生产效率和质量将显著提升；最后，随着全球市场的不断开放和消费升级，纺织服装制造的国际合作将进一步增加，市场竞争也将更加激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纺织服装制造定义与行业界定</w:t>
      </w:r>
      <w:r>
        <w:rPr>
          <w:rFonts w:hint="eastAsia"/>
        </w:rPr>
        <w:br/>
      </w:r>
      <w:r>
        <w:rPr>
          <w:rFonts w:hint="eastAsia"/>
        </w:rPr>
        <w:t>　　第一节 纺织服装制造定义</w:t>
      </w:r>
      <w:r>
        <w:rPr>
          <w:rFonts w:hint="eastAsia"/>
        </w:rPr>
        <w:br/>
      </w:r>
      <w:r>
        <w:rPr>
          <w:rFonts w:hint="eastAsia"/>
        </w:rPr>
        <w:t>　　第二节 纺织服装制造行业界定</w:t>
      </w:r>
      <w:r>
        <w:rPr>
          <w:rFonts w:hint="eastAsia"/>
        </w:rPr>
        <w:br/>
      </w:r>
      <w:r>
        <w:rPr>
          <w:rFonts w:hint="eastAsia"/>
        </w:rPr>
        <w:t>　　　　一、纺织服装制造行业特性</w:t>
      </w:r>
      <w:r>
        <w:rPr>
          <w:rFonts w:hint="eastAsia"/>
        </w:rPr>
        <w:br/>
      </w:r>
      <w:r>
        <w:rPr>
          <w:rFonts w:hint="eastAsia"/>
        </w:rPr>
        <w:t>　　　　二、纺织服装制造行业细分</w:t>
      </w:r>
      <w:r>
        <w:rPr>
          <w:rFonts w:hint="eastAsia"/>
        </w:rPr>
        <w:br/>
      </w:r>
      <w:r>
        <w:rPr>
          <w:rFonts w:hint="eastAsia"/>
        </w:rPr>
        <w:t>　　　　三、纺织服装制造产业结构</w:t>
      </w:r>
      <w:r>
        <w:rPr>
          <w:rFonts w:hint="eastAsia"/>
        </w:rPr>
        <w:br/>
      </w:r>
      <w:r>
        <w:rPr>
          <w:rFonts w:hint="eastAsia"/>
        </w:rPr>
        <w:t>　　第三节 纺织服装制造行业发展</w:t>
      </w:r>
      <w:r>
        <w:rPr>
          <w:rFonts w:hint="eastAsia"/>
        </w:rPr>
        <w:br/>
      </w:r>
      <w:r>
        <w:rPr>
          <w:rFonts w:hint="eastAsia"/>
        </w:rPr>
        <w:t>　　　　一、纺织服装制造行业周期</w:t>
      </w:r>
      <w:r>
        <w:rPr>
          <w:rFonts w:hint="eastAsia"/>
        </w:rPr>
        <w:br/>
      </w:r>
      <w:r>
        <w:rPr>
          <w:rFonts w:hint="eastAsia"/>
        </w:rPr>
        <w:t>　　　　二、纺织服装制造行业成熟度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国际纺织服装制造市场</w:t>
      </w:r>
      <w:r>
        <w:rPr>
          <w:rFonts w:hint="eastAsia"/>
        </w:rPr>
        <w:br/>
      </w:r>
      <w:r>
        <w:rPr>
          <w:rFonts w:hint="eastAsia"/>
        </w:rPr>
        <w:t>　　第一节 国际纺织服装制造市场规模</w:t>
      </w:r>
      <w:r>
        <w:rPr>
          <w:rFonts w:hint="eastAsia"/>
        </w:rPr>
        <w:br/>
      </w:r>
      <w:r>
        <w:rPr>
          <w:rFonts w:hint="eastAsia"/>
        </w:rPr>
        <w:t>　　第二节 国际纺织服装制造市场做供需</w:t>
      </w:r>
      <w:r>
        <w:rPr>
          <w:rFonts w:hint="eastAsia"/>
        </w:rPr>
        <w:br/>
      </w:r>
      <w:r>
        <w:rPr>
          <w:rFonts w:hint="eastAsia"/>
        </w:rPr>
        <w:t>　　　　一、国际纺织服装制造市场供给分析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二、国际纺织服装制造市场需求分析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三、国际纺织服装制造市场供需预测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国际纺织服装制造企业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一、国际主要纺织服装制造企业</w:t>
      </w:r>
      <w:r>
        <w:rPr>
          <w:rFonts w:hint="eastAsia"/>
        </w:rPr>
        <w:br/>
      </w:r>
      <w:r>
        <w:rPr>
          <w:rFonts w:hint="eastAsia"/>
        </w:rPr>
        <w:t>　　　　二、国际纺织服装制造企业优势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主要国家纺织服装制造市场</w:t>
      </w:r>
      <w:r>
        <w:rPr>
          <w:rFonts w:hint="eastAsia"/>
        </w:rPr>
        <w:br/>
      </w:r>
      <w:r>
        <w:rPr>
          <w:rFonts w:hint="eastAsia"/>
        </w:rPr>
        <w:t>　　　　一、美国纺织服装制造市场</w:t>
      </w:r>
      <w:r>
        <w:rPr>
          <w:rFonts w:hint="eastAsia"/>
        </w:rPr>
        <w:br/>
      </w:r>
      <w:r>
        <w:rPr>
          <w:rFonts w:hint="eastAsia"/>
        </w:rPr>
        <w:t>　　　　二、德国纺织服装制造市场</w:t>
      </w:r>
      <w:r>
        <w:rPr>
          <w:rFonts w:hint="eastAsia"/>
        </w:rPr>
        <w:br/>
      </w:r>
      <w:r>
        <w:rPr>
          <w:rFonts w:hint="eastAsia"/>
        </w:rPr>
        <w:t>　　　　三、英国纺织服装制造市场</w:t>
      </w:r>
      <w:r>
        <w:rPr>
          <w:rFonts w:hint="eastAsia"/>
        </w:rPr>
        <w:br/>
      </w:r>
      <w:r>
        <w:rPr>
          <w:rFonts w:hint="eastAsia"/>
        </w:rPr>
        <w:t>　　　　四、法国纺织服装制造市场</w:t>
      </w:r>
      <w:r>
        <w:rPr>
          <w:rFonts w:hint="eastAsia"/>
        </w:rPr>
        <w:br/>
      </w:r>
      <w:r>
        <w:rPr>
          <w:rFonts w:hint="eastAsia"/>
        </w:rPr>
        <w:t>　　　　五、日本纺织服装制造市场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中国纺织服装制造市场</w:t>
      </w:r>
      <w:r>
        <w:rPr>
          <w:rFonts w:hint="eastAsia"/>
        </w:rPr>
        <w:br/>
      </w:r>
      <w:r>
        <w:rPr>
          <w:rFonts w:hint="eastAsia"/>
        </w:rPr>
        <w:t>　　第一节 中国纺织服装制造市场规模变化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中国纺织服装制造行业生产能力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中国纺织服装制造区域集中度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中国纺织服装制造市场供需分析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一、中国纺织服装制造市场需求</w:t>
      </w:r>
      <w:r>
        <w:rPr>
          <w:rFonts w:hint="eastAsia"/>
        </w:rPr>
        <w:br/>
      </w:r>
      <w:r>
        <w:rPr>
          <w:rFonts w:hint="eastAsia"/>
        </w:rPr>
        <w:t>　　　　二、纺织服装制造市场主要热点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2010年中国纺织服装制造市场走势v</w:t>
      </w:r>
      <w:r>
        <w:rPr>
          <w:rFonts w:hint="eastAsia"/>
        </w:rPr>
        <w:br/>
      </w:r>
      <w:r>
        <w:rPr>
          <w:rFonts w:hint="eastAsia"/>
        </w:rPr>
        <w:t>　　第六节 中国纺织服装制造发展问题与对策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纺织服装制造行业经营现状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2008-2010纺织服装制造行业偿债能力分析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2008-2010纺织服装制造行业发展能力分析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2008-2010纺织服装制造行业资产及变化趋势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2008-2010纺织服装制造行业负债及变化趋势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2008-2010纺织服装制造行业销售及变化趋势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一、2008-2010纺织服装制造行业销售收入及变化趋势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二、2008-2010纺织服装制造行业销售成本及变化趋势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三、2008-2010纺织服装制造行业销售税金及变化趋势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2008-2010纺织服装制造行业费用及变化趋势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一、2008-2010纺织服装制造行业管理费用及变化趋势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二、2008-2010纺织服装制造行业财务费用及变化趋势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2008-2010纺织服装制造行业企业数量及变化趋势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中国纺织服装制造进口贸易</w:t>
      </w:r>
      <w:r>
        <w:rPr>
          <w:rFonts w:hint="eastAsia"/>
        </w:rPr>
        <w:br/>
      </w:r>
      <w:r>
        <w:rPr>
          <w:rFonts w:hint="eastAsia"/>
        </w:rPr>
        <w:t>　　第一节 中国纺织服装制造进口量分析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一、2008-2010中国纺织服装制造进口结构及变化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二、2008-2010中国纺织服装制造进口量及变化趋势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三、2008-2010中国纺织服装制造主要省市进口量及变化趋势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中国纺织服装制造进口额分析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一、2008-2010中国纺织服装制造进口额及变化趋势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二、2008-2010中国纺织服装制造主要省市出口额及变化趋势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中国纺织服装制造出口贸易</w:t>
      </w:r>
      <w:r>
        <w:rPr>
          <w:rFonts w:hint="eastAsia"/>
        </w:rPr>
        <w:br/>
      </w:r>
      <w:r>
        <w:rPr>
          <w:rFonts w:hint="eastAsia"/>
        </w:rPr>
        <w:t>　　第一节 中国纺织服装制造出口量分析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一、2008-2010中国纺织服装制造出口结构及变化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二、2008-2010中国纺织服装制造出口量及变化趋势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三、2008-2010中国纺织服装制造主要省市出口量及变化趋势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中国纺织服装制造出口额分析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一、2008-2010中国纺织服装制造出口量及变化趋势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二、2008-2010中国纺织服装制造主要省市出口量及变化趋势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2008-2010中国纺织服装制造生产能力及变化</w:t>
      </w:r>
      <w:r>
        <w:rPr>
          <w:rFonts w:hint="eastAsia"/>
        </w:rPr>
        <w:br/>
      </w:r>
      <w:r>
        <w:rPr>
          <w:rFonts w:hint="eastAsia"/>
        </w:rPr>
        <w:t>第八章 2008-2010纺织服装制造细分市场分析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2008-2010纺织服装制造行业上游产业分析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2008-2010纺织服装制造行业下游产业分析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2008-2010华北地区纺织服装制造行业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2008-2010华北地区纺织服装制造行业经营能力及变化趋势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一、2008-2010华北地区纺织服装制造行业规模及变化趋势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二、2008-2010华北地区纺织服装制造行业成长性及变化趋势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三、2008-2010华北地区纺织服装制造行业经营能力及变化趋势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四、2008-2010华北地区纺织服装制造行业盈利能力及变化趋势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五、2008-2010华北地区纺织服装制造行业偿债能力及变化趋势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2008-2010华北地区纺织服装制造行业生产能力及变化趋势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2008-2010华北地区纺织服装制造行业对外贸易及变化趋势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2008-2010华东地区纺织服装制造行业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2008-2010华东地区纺织服装制造行业经营能力及变化趋势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一、2008-2010华东地区纺织服装制造行业规模及变化趋势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二、2008-2010华东地区纺织服装制造成长性及变化趋势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三、2008-2010华东地区纺织服装制造经营能力及变化趋势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四、2008-2010华东地区纺织服装制造盈利能力及变化趋势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五、2008-2010华东地区纺织服装制造偿债能力及变化趋势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2008-2010华东地区纺织服装制造行业生产能力及变化趋势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2008-2010华东地区纺织服装制造行业对外贸易及变化趋势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2008-2010华南地区纺织服装制造行业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2008-2010华南地区纺织服装制造行业经营能力及变化趋势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一、2008-2010华南地区纺织服装制造行业规模及变化趋势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二、2008-2010华南地区纺织服装制造行业成长性及变化趋势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三、2008-2010华南地区纺织服装制造行业经营能力及变化趋势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四、2008-2010华南地区纺织服装制造行业盈利能力及变化趋势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五、2008-2010华南地区纺织服装制造行业偿债能力及变化趋势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2008-2010华南地区纺织服装制造行业生产能力及变化趋势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2008-2010华南地区纺织服装制造行业对外贸易及变化趋势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2008-2010西部地区纺织服装制造</w:t>
      </w:r>
      <w:r>
        <w:rPr>
          <w:rFonts w:hint="eastAsia"/>
        </w:rPr>
        <w:br/>
      </w:r>
      <w:r>
        <w:rPr>
          <w:rFonts w:hint="eastAsia"/>
        </w:rPr>
        <w:t>　　第一节 2008-2010西部地区纺织服装制造行业经营能力及变化趋势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一、2008-2010西部地区纺织服装制造行业规模及变化趋势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二、2008-2010西部地区纺织服装制造行业成长性及变化趋势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三、2008-2010西部地区纺织服装制造行业经营能力及变化趋势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四、2008-2010西部地区纺织服装制造行业盈利能力及变化趋势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五、2008-2010西部地区纺织服装制造行业偿债能力及变化趋势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2008-2010西部地区纺织服装制造行业生产能力及变化趋势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2008-2010西部地区纺织服装制造行业对外贸易及变化趋势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2008-2010纺织服装制造竞争格局分析</w:t>
      </w:r>
      <w:r>
        <w:rPr>
          <w:rFonts w:hint="eastAsia"/>
        </w:rPr>
        <w:br/>
      </w:r>
      <w:r>
        <w:rPr>
          <w:rFonts w:hint="eastAsia"/>
        </w:rPr>
        <w:t>第十六章 2008-2010纺织服装制造企业竞争策略</w:t>
      </w:r>
      <w:r>
        <w:rPr>
          <w:rFonts w:hint="eastAsia"/>
        </w:rPr>
        <w:br/>
      </w:r>
      <w:r>
        <w:rPr>
          <w:rFonts w:hint="eastAsia"/>
        </w:rPr>
        <w:t>第十七章 2008-2010纺织服装制造优势企业分析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纺织服装制造行业投资及进入壁垒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2009-2010年纺织服装制造行业投资情况分析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一、2009-2010年纺织服装制造总体投资及结构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二、2009-2010年纺织服装制造投资规模情况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进入纺织服装制造行业的主要障碍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纺织服装制造行业投资环境分析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2011-2015年纺织服装制造行业发展预测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2011-2015年国际纺织服装制造市场预测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2011-2015年国内纺织服装制造市场预测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一、2011-2015年国内纺织服装制造行业产值预测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二、2011-2015年国内纺织服装制造市场需求前景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三、2011-2015年国内纺织服装制造行业投资预测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四、2011-2015年国内纺织服装制造行业盈利预测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中~智林~－2011-2015年国内纺织服装制造细分市场预测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814d719e4497" w:history="1">
        <w:r>
          <w:rPr>
            <w:rStyle w:val="Hyperlink"/>
          </w:rPr>
          <w:t>2011-2016年中国纺织服装制造市场投资前景研究报告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f814d719e4497" w:history="1">
        <w:r>
          <w:rPr>
            <w:rStyle w:val="Hyperlink"/>
          </w:rPr>
          <w:t>https://www.20087.com/2010-05/R_2011_2016fangzhifuzhuangzhizaoshicha.html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d50e689e54168" w:history="1">
      <w:r>
        <w:rPr>
          <w:rStyle w:val="Hyperlink"/>
        </w:rPr>
        <w:t>2011-2016年中国纺织服装制造市场投资前景研究报告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fangzhifuzhuangzhizaoshicha.html" TargetMode="External" Id="Rf12f814d719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fangzhifuzhuangzhizaoshicha.html" TargetMode="External" Id="Re56d50e689e5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2010-05-24T01:00:00Z</dcterms:created>
  <dcterms:modified xsi:type="dcterms:W3CDTF">2010-05-24T02:00:00Z</dcterms:modified>
  <dc:subject>2011-2016年中国纺织服装制造市场投资前景研究报告</dc:subject>
  <dc:title>2011-2016年中国纺织服装制造市场投资前景研究报告</dc:title>
  <cp:keywords>2011-2016年中国纺织服装制造市场投资前景研究报告</cp:keywords>
  <dc:description>2011-2016年中国纺织服装制造市场投资前景研究报告</dc:description>
</cp:coreProperties>
</file>