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28ccfa5c34e33" w:history="1">
              <w:r>
                <w:rPr>
                  <w:rStyle w:val="Hyperlink"/>
                </w:rPr>
                <w:t>2009-2012年中国燃气空调行业市场调研及投资咨询报告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28ccfa5c34e33" w:history="1">
              <w:r>
                <w:rPr>
                  <w:rStyle w:val="Hyperlink"/>
                </w:rPr>
                <w:t>2009-2012年中国燃气空调行业市场调研及投资咨询报告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28ccfa5c34e33" w:history="1">
                <w:r>
                  <w:rPr>
                    <w:rStyle w:val="Hyperlink"/>
                  </w:rPr>
                  <w:t>https://www.20087.com/2010-06/R_2009_2012ranqikongdiaoxingyeshichang.html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燃气空调行业发展概况</w:t>
      </w:r>
      <w:r>
        <w:rPr>
          <w:rFonts w:hint="eastAsia"/>
        </w:rPr>
        <w:br/>
      </w:r>
      <w:r>
        <w:rPr>
          <w:rFonts w:hint="eastAsia"/>
        </w:rPr>
        <w:t>　　第一节 燃气空调行业基本特征</w:t>
      </w:r>
      <w:r>
        <w:rPr>
          <w:rFonts w:hint="eastAsia"/>
        </w:rPr>
        <w:br/>
      </w:r>
      <w:r>
        <w:rPr>
          <w:rFonts w:hint="eastAsia"/>
        </w:rPr>
        <w:t>　　　　一、燃气空调行业定义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燃气空调行业发展特征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中国燃气空调行业发展环境分析</w:t>
      </w:r>
      <w:r>
        <w:rPr>
          <w:rFonts w:hint="eastAsia"/>
        </w:rPr>
        <w:br/>
      </w:r>
      <w:r>
        <w:rPr>
          <w:rFonts w:hint="eastAsia"/>
        </w:rPr>
        <w:t>　　第一节 金融危机对中国经济造成的影响</w:t>
      </w:r>
      <w:r>
        <w:rPr>
          <w:rFonts w:hint="eastAsia"/>
        </w:rPr>
        <w:br/>
      </w:r>
      <w:r>
        <w:rPr>
          <w:rFonts w:hint="eastAsia"/>
        </w:rPr>
        <w:t>　　第二节 主要经济指标</w:t>
      </w:r>
      <w:r>
        <w:rPr>
          <w:rFonts w:hint="eastAsia"/>
        </w:rPr>
        <w:br/>
      </w:r>
      <w:r>
        <w:rPr>
          <w:rFonts w:hint="eastAsia"/>
        </w:rPr>
        <w:t>　　第三节 2006-2008年吸收式冷机组整体运行情况</w:t>
      </w:r>
      <w:r>
        <w:rPr>
          <w:rFonts w:hint="eastAsia"/>
        </w:rPr>
        <w:br/>
      </w:r>
      <w:r>
        <w:rPr>
          <w:rFonts w:hint="eastAsia"/>
        </w:rPr>
        <w:t>　　　　一、吸收式冷机组整体运行情况</w:t>
      </w:r>
      <w:r>
        <w:rPr>
          <w:rFonts w:hint="eastAsia"/>
        </w:rPr>
        <w:br/>
      </w:r>
      <w:r>
        <w:rPr>
          <w:rFonts w:hint="eastAsia"/>
        </w:rPr>
        <w:t>　　　　二、中央空调整体运行情况</w:t>
      </w:r>
      <w:r>
        <w:rPr>
          <w:rFonts w:hint="eastAsia"/>
        </w:rPr>
        <w:br/>
      </w:r>
      <w:r>
        <w:rPr>
          <w:rFonts w:hint="eastAsia"/>
        </w:rPr>
        <w:t>　　第一节 燃气空调行业相关政策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中国燃气空调行业分析</w:t>
      </w:r>
      <w:r>
        <w:rPr>
          <w:rFonts w:hint="eastAsia"/>
        </w:rPr>
        <w:br/>
      </w:r>
      <w:r>
        <w:rPr>
          <w:rFonts w:hint="eastAsia"/>
        </w:rPr>
        <w:t>　　第一节 中国燃气空调行业分析</w:t>
      </w:r>
      <w:r>
        <w:rPr>
          <w:rFonts w:hint="eastAsia"/>
        </w:rPr>
        <w:br/>
      </w:r>
      <w:r>
        <w:rPr>
          <w:rFonts w:hint="eastAsia"/>
        </w:rPr>
        <w:t>　　　　一、燃气空调市场容量分析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中国燃气空调技术发展分析</w:t>
      </w:r>
      <w:r>
        <w:rPr>
          <w:rFonts w:hint="eastAsia"/>
        </w:rPr>
        <w:br/>
      </w:r>
      <w:r>
        <w:rPr>
          <w:rFonts w:hint="eastAsia"/>
        </w:rPr>
        <w:t>　　　　一、燃气空调产品技术发展现状</w:t>
      </w:r>
      <w:r>
        <w:rPr>
          <w:rFonts w:hint="eastAsia"/>
        </w:rPr>
        <w:br/>
      </w:r>
      <w:r>
        <w:rPr>
          <w:rFonts w:hint="eastAsia"/>
        </w:rPr>
        <w:t>　　　　二、燃气空调技术未来发展趋势分析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中国燃气空调行业竞争分析</w:t>
      </w:r>
      <w:r>
        <w:rPr>
          <w:rFonts w:hint="eastAsia"/>
        </w:rPr>
        <w:br/>
      </w:r>
      <w:r>
        <w:rPr>
          <w:rFonts w:hint="eastAsia"/>
        </w:rPr>
        <w:t>　　　　一、燃气空调行业竞争格局</w:t>
      </w:r>
      <w:r>
        <w:rPr>
          <w:rFonts w:hint="eastAsia"/>
        </w:rPr>
        <w:br/>
      </w:r>
      <w:r>
        <w:rPr>
          <w:rFonts w:hint="eastAsia"/>
        </w:rPr>
        <w:t>　　　　二、燃气空调行业进入壁垒</w:t>
      </w:r>
      <w:r>
        <w:rPr>
          <w:rFonts w:hint="eastAsia"/>
        </w:rPr>
        <w:br/>
      </w:r>
      <w:r>
        <w:rPr>
          <w:rFonts w:hint="eastAsia"/>
        </w:rPr>
        <w:t>　　　　三、燃气空调行业SWOT分析</w:t>
      </w:r>
      <w:r>
        <w:rPr>
          <w:rFonts w:hint="eastAsia"/>
        </w:rPr>
        <w:br/>
      </w:r>
      <w:r>
        <w:rPr>
          <w:rFonts w:hint="eastAsia"/>
        </w:rPr>
        <w:t>　　第四节 影响燃气空调行业行发展因素分析</w:t>
      </w:r>
      <w:r>
        <w:rPr>
          <w:rFonts w:hint="eastAsia"/>
        </w:rPr>
        <w:br/>
      </w:r>
      <w:r>
        <w:rPr>
          <w:rFonts w:hint="eastAsia"/>
        </w:rPr>
        <w:t>　　　　一、燃气空调行业有利因素分析</w:t>
      </w:r>
      <w:r>
        <w:rPr>
          <w:rFonts w:hint="eastAsia"/>
        </w:rPr>
        <w:br/>
      </w:r>
      <w:r>
        <w:rPr>
          <w:rFonts w:hint="eastAsia"/>
        </w:rPr>
        <w:t>　　　　二、燃气空调行业不利因素分析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国内主要燃气空调生产厂商介绍（主要领先企业5-10家）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湖南远大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江苏双良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大连三洋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烟台荏原空调设备有限公司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乐星空调系统（山东）有限公司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2009-2012年中国燃气空调行业发展预测</w:t>
      </w:r>
      <w:r>
        <w:rPr>
          <w:rFonts w:hint="eastAsia"/>
        </w:rPr>
        <w:br/>
      </w:r>
      <w:r>
        <w:rPr>
          <w:rFonts w:hint="eastAsia"/>
        </w:rPr>
        <w:t>　　第一节 未来燃气空调行业发展趋势分析</w:t>
      </w:r>
      <w:r>
        <w:rPr>
          <w:rFonts w:hint="eastAsia"/>
        </w:rPr>
        <w:br/>
      </w:r>
      <w:r>
        <w:rPr>
          <w:rFonts w:hint="eastAsia"/>
        </w:rPr>
        <w:t>　　第二节 燃气空调行业规模预测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燃气空调行业投资建议</w:t>
      </w:r>
      <w:r>
        <w:rPr>
          <w:rFonts w:hint="eastAsia"/>
        </w:rPr>
        <w:br/>
      </w:r>
      <w:r>
        <w:rPr>
          <w:rFonts w:hint="eastAsia"/>
        </w:rPr>
        <w:t>　　第一节 燃气空调行业投资风险分析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中智:林:－燃气空调行业投资策略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1：当前我国燃气行业行业所处的生命周期</w:t>
      </w:r>
      <w:r>
        <w:rPr>
          <w:rFonts w:hint="eastAsia"/>
        </w:rPr>
        <w:br/>
      </w:r>
      <w:r>
        <w:rPr>
          <w:rFonts w:hint="eastAsia"/>
        </w:rPr>
        <w:t>　　图表 2：2008年我国燃气空调区域销售格局</w:t>
      </w:r>
      <w:r>
        <w:rPr>
          <w:rFonts w:hint="eastAsia"/>
        </w:rPr>
        <w:br/>
      </w:r>
      <w:r>
        <w:rPr>
          <w:rFonts w:hint="eastAsia"/>
        </w:rPr>
        <w:t>　　图表 3：2006-2009年12月我国铜（CU1）收盘价</w:t>
      </w:r>
      <w:r>
        <w:rPr>
          <w:rFonts w:hint="eastAsia"/>
        </w:rPr>
        <w:br/>
      </w:r>
      <w:r>
        <w:rPr>
          <w:rFonts w:hint="eastAsia"/>
        </w:rPr>
        <w:t>　　图表 4：2002-2009年上半年我国固定资产投资与房地产投资增速变化情况</w:t>
      </w:r>
      <w:r>
        <w:rPr>
          <w:rFonts w:hint="eastAsia"/>
        </w:rPr>
        <w:br/>
      </w:r>
      <w:r>
        <w:rPr>
          <w:rFonts w:hint="eastAsia"/>
        </w:rPr>
        <w:t>　　图表 5：2008-2009年上半年我国房地产投资情况</w:t>
      </w:r>
      <w:r>
        <w:rPr>
          <w:rFonts w:hint="eastAsia"/>
        </w:rPr>
        <w:br/>
      </w:r>
      <w:r>
        <w:rPr>
          <w:rFonts w:hint="eastAsia"/>
        </w:rPr>
        <w:t>　　图表 6：2004-2008年我国工业增加值及增长率</w:t>
      </w:r>
      <w:r>
        <w:rPr>
          <w:rFonts w:hint="eastAsia"/>
        </w:rPr>
        <w:br/>
      </w:r>
      <w:r>
        <w:rPr>
          <w:rFonts w:hint="eastAsia"/>
        </w:rPr>
        <w:t>　　图表 7：我国燃气空调行业经验模式</w:t>
      </w:r>
      <w:r>
        <w:rPr>
          <w:rFonts w:hint="eastAsia"/>
        </w:rPr>
        <w:br/>
      </w:r>
      <w:r>
        <w:rPr>
          <w:rFonts w:hint="eastAsia"/>
        </w:rPr>
        <w:t>　　图表 8：2008年月度CPI走势</w:t>
      </w:r>
      <w:r>
        <w:rPr>
          <w:rFonts w:hint="eastAsia"/>
        </w:rPr>
        <w:br/>
      </w:r>
      <w:r>
        <w:rPr>
          <w:rFonts w:hint="eastAsia"/>
        </w:rPr>
        <w:t>　　图表 9：2008年累计固定资产投资增速</w:t>
      </w:r>
      <w:r>
        <w:rPr>
          <w:rFonts w:hint="eastAsia"/>
        </w:rPr>
        <w:br/>
      </w:r>
      <w:r>
        <w:rPr>
          <w:rFonts w:hint="eastAsia"/>
        </w:rPr>
        <w:t>　　图表 10：2008年中国应对金融危机货币政策</w:t>
      </w:r>
      <w:r>
        <w:rPr>
          <w:rFonts w:hint="eastAsia"/>
        </w:rPr>
        <w:br/>
      </w:r>
      <w:r>
        <w:rPr>
          <w:rFonts w:hint="eastAsia"/>
        </w:rPr>
        <w:t>　　图表 11：中央4万亿投资领域及金额</w:t>
      </w:r>
      <w:r>
        <w:rPr>
          <w:rFonts w:hint="eastAsia"/>
        </w:rPr>
        <w:br/>
      </w:r>
      <w:r>
        <w:rPr>
          <w:rFonts w:hint="eastAsia"/>
        </w:rPr>
        <w:t>　　图表 12：十大产业振兴规划要点</w:t>
      </w:r>
      <w:r>
        <w:rPr>
          <w:rFonts w:hint="eastAsia"/>
        </w:rPr>
        <w:br/>
      </w:r>
      <w:r>
        <w:rPr>
          <w:rFonts w:hint="eastAsia"/>
        </w:rPr>
        <w:t>　　图表 13：2008年人民币兑美元汇率走势图</w:t>
      </w:r>
      <w:r>
        <w:rPr>
          <w:rFonts w:hint="eastAsia"/>
        </w:rPr>
        <w:br/>
      </w:r>
      <w:r>
        <w:rPr>
          <w:rFonts w:hint="eastAsia"/>
        </w:rPr>
        <w:t>　　图表 14：2005-2009年中国国内生产总值及其增长速度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15：2005-2009年中国人均GDP及其增长速度</w:t>
      </w:r>
      <w:r>
        <w:rPr>
          <w:rFonts w:hint="eastAsia"/>
        </w:rPr>
        <w:br/>
      </w:r>
      <w:r>
        <w:rPr>
          <w:rFonts w:hint="eastAsia"/>
        </w:rPr>
        <w:t>　　图表 16：2005-2009年中国居民消费价格增长幅度</w:t>
      </w:r>
      <w:r>
        <w:rPr>
          <w:rFonts w:hint="eastAsia"/>
        </w:rPr>
        <w:br/>
      </w:r>
      <w:r>
        <w:rPr>
          <w:rFonts w:hint="eastAsia"/>
        </w:rPr>
        <w:t>　　图表 17：2005-2009年中国固定资产投资及其增长速度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18：2005-2008年冷水机组产品内销市场规模趋势图</w:t>
      </w:r>
      <w:r>
        <w:rPr>
          <w:rFonts w:hint="eastAsia"/>
        </w:rPr>
        <w:br/>
      </w:r>
      <w:r>
        <w:rPr>
          <w:rFonts w:hint="eastAsia"/>
        </w:rPr>
        <w:t>　　图表 19：2008年度大型冷水机组主要品牌内销业绩排行</w:t>
      </w:r>
      <w:r>
        <w:rPr>
          <w:rFonts w:hint="eastAsia"/>
        </w:rPr>
        <w:br/>
      </w:r>
      <w:r>
        <w:rPr>
          <w:rFonts w:hint="eastAsia"/>
        </w:rPr>
        <w:t>　　图表 20：2008年冷水机组内销市场品牌格局</w:t>
      </w:r>
      <w:r>
        <w:rPr>
          <w:rFonts w:hint="eastAsia"/>
        </w:rPr>
        <w:br/>
      </w:r>
      <w:r>
        <w:rPr>
          <w:rFonts w:hint="eastAsia"/>
        </w:rPr>
        <w:t>　　图表 21：2005年-2008年吸收冷水机组市场规模</w:t>
      </w:r>
      <w:r>
        <w:rPr>
          <w:rFonts w:hint="eastAsia"/>
        </w:rPr>
        <w:br/>
      </w:r>
      <w:r>
        <w:rPr>
          <w:rFonts w:hint="eastAsia"/>
        </w:rPr>
        <w:t>　　图表 22：2007-2008年度吸收式冷水机组主要品牌销售业绩排行</w:t>
      </w:r>
      <w:r>
        <w:rPr>
          <w:rFonts w:hint="eastAsia"/>
        </w:rPr>
        <w:br/>
      </w:r>
      <w:r>
        <w:rPr>
          <w:rFonts w:hint="eastAsia"/>
        </w:rPr>
        <w:t>　　图表 23：2008年度我国主要吸收式冷水机组企业竞争格局（按销售额）</w:t>
      </w:r>
      <w:r>
        <w:rPr>
          <w:rFonts w:hint="eastAsia"/>
        </w:rPr>
        <w:br/>
      </w:r>
      <w:r>
        <w:rPr>
          <w:rFonts w:hint="eastAsia"/>
        </w:rPr>
        <w:t>　　图表 24：2008年度吸收式冷水机组制冷量分布格局（按销售额</w:t>
      </w:r>
      <w:r>
        <w:rPr>
          <w:rFonts w:hint="eastAsia"/>
        </w:rPr>
        <w:br/>
      </w:r>
      <w:r>
        <w:rPr>
          <w:rFonts w:hint="eastAsia"/>
        </w:rPr>
        <w:t>　　图表 25：2008年度吸收式冷水机组区域销售格局（按销售额）</w:t>
      </w:r>
      <w:r>
        <w:rPr>
          <w:rFonts w:hint="eastAsia"/>
        </w:rPr>
        <w:br/>
      </w:r>
      <w:r>
        <w:rPr>
          <w:rFonts w:hint="eastAsia"/>
        </w:rPr>
        <w:t>　　图表 26：2006-2008年我国燃气空调市场规模</w:t>
      </w:r>
      <w:r>
        <w:rPr>
          <w:rFonts w:hint="eastAsia"/>
        </w:rPr>
        <w:br/>
      </w:r>
      <w:r>
        <w:rPr>
          <w:rFonts w:hint="eastAsia"/>
        </w:rPr>
        <w:t>　　图表 27：2008年我国燃气空调区域销售格局</w:t>
      </w:r>
      <w:r>
        <w:rPr>
          <w:rFonts w:hint="eastAsia"/>
        </w:rPr>
        <w:br/>
      </w:r>
      <w:r>
        <w:rPr>
          <w:rFonts w:hint="eastAsia"/>
        </w:rPr>
        <w:t>　　图表 28：2008年我国燃气空调销售结构</w:t>
      </w:r>
      <w:r>
        <w:rPr>
          <w:rFonts w:hint="eastAsia"/>
        </w:rPr>
        <w:br/>
      </w:r>
      <w:r>
        <w:rPr>
          <w:rFonts w:hint="eastAsia"/>
        </w:rPr>
        <w:t>　　图表 29：2008年我国燃气机组出口国别</w:t>
      </w:r>
      <w:r>
        <w:rPr>
          <w:rFonts w:hint="eastAsia"/>
        </w:rPr>
        <w:br/>
      </w:r>
      <w:r>
        <w:rPr>
          <w:rFonts w:hint="eastAsia"/>
        </w:rPr>
        <w:t>　　图表 30：各种天然气空调系统的经济性对比</w:t>
      </w:r>
      <w:r>
        <w:rPr>
          <w:rFonts w:hint="eastAsia"/>
        </w:rPr>
        <w:br/>
      </w:r>
      <w:r>
        <w:rPr>
          <w:rFonts w:hint="eastAsia"/>
        </w:rPr>
        <w:t>　　图表 31：除湿转轮系统工作原理图</w:t>
      </w:r>
      <w:r>
        <w:rPr>
          <w:rFonts w:hint="eastAsia"/>
        </w:rPr>
        <w:br/>
      </w:r>
      <w:r>
        <w:rPr>
          <w:rFonts w:hint="eastAsia"/>
        </w:rPr>
        <w:t>　　图表 32：除湿供冷系统工作原理</w:t>
      </w:r>
      <w:r>
        <w:rPr>
          <w:rFonts w:hint="eastAsia"/>
        </w:rPr>
        <w:br/>
      </w:r>
      <w:r>
        <w:rPr>
          <w:rFonts w:hint="eastAsia"/>
        </w:rPr>
        <w:t>　　图表 33：除湿供冷系统焓湿图</w:t>
      </w:r>
      <w:r>
        <w:rPr>
          <w:rFonts w:hint="eastAsia"/>
        </w:rPr>
        <w:br/>
      </w:r>
      <w:r>
        <w:rPr>
          <w:rFonts w:hint="eastAsia"/>
        </w:rPr>
        <w:t>　　图表 34：目前我国主要燃气空调生产企业</w:t>
      </w:r>
      <w:r>
        <w:rPr>
          <w:rFonts w:hint="eastAsia"/>
        </w:rPr>
        <w:br/>
      </w:r>
      <w:r>
        <w:rPr>
          <w:rFonts w:hint="eastAsia"/>
        </w:rPr>
        <w:t>　　图表 35：2008年我国主要燃气空调品牌市场占有率</w:t>
      </w:r>
      <w:r>
        <w:rPr>
          <w:rFonts w:hint="eastAsia"/>
        </w:rPr>
        <w:br/>
      </w:r>
      <w:r>
        <w:rPr>
          <w:rFonts w:hint="eastAsia"/>
        </w:rPr>
        <w:t>　　图表 36：2006-2008年11月远大集团主营业务收入及增长率</w:t>
      </w:r>
      <w:r>
        <w:rPr>
          <w:rFonts w:hint="eastAsia"/>
        </w:rPr>
        <w:br/>
      </w:r>
      <w:r>
        <w:rPr>
          <w:rFonts w:hint="eastAsia"/>
        </w:rPr>
        <w:t>　　图表 37：2006-2008年远大集团燃气空调销售收入变化情况</w:t>
      </w:r>
      <w:r>
        <w:rPr>
          <w:rFonts w:hint="eastAsia"/>
        </w:rPr>
        <w:br/>
      </w:r>
      <w:r>
        <w:rPr>
          <w:rFonts w:hint="eastAsia"/>
        </w:rPr>
        <w:t>　　图表 38：2008年远大集团中央空调产品结构</w:t>
      </w:r>
      <w:r>
        <w:rPr>
          <w:rFonts w:hint="eastAsia"/>
        </w:rPr>
        <w:br/>
      </w:r>
      <w:r>
        <w:rPr>
          <w:rFonts w:hint="eastAsia"/>
        </w:rPr>
        <w:t>　　图表 39：2006-2008年远大集团盈利能力指标</w:t>
      </w:r>
      <w:r>
        <w:rPr>
          <w:rFonts w:hint="eastAsia"/>
        </w:rPr>
        <w:br/>
      </w:r>
      <w:r>
        <w:rPr>
          <w:rFonts w:hint="eastAsia"/>
        </w:rPr>
        <w:t>　　图表 40：2006-2008年远大集团运营能力指标分析</w:t>
      </w:r>
      <w:r>
        <w:rPr>
          <w:rFonts w:hint="eastAsia"/>
        </w:rPr>
        <w:br/>
      </w:r>
      <w:r>
        <w:rPr>
          <w:rFonts w:hint="eastAsia"/>
        </w:rPr>
        <w:t>　　图表 41：2006-2008年远大集团负债能力指标分析</w:t>
      </w:r>
      <w:r>
        <w:rPr>
          <w:rFonts w:hint="eastAsia"/>
        </w:rPr>
        <w:br/>
      </w:r>
      <w:r>
        <w:rPr>
          <w:rFonts w:hint="eastAsia"/>
        </w:rPr>
        <w:t>　　图表 42：2007-2008年远大集团成长能力指标分析</w:t>
      </w:r>
      <w:r>
        <w:rPr>
          <w:rFonts w:hint="eastAsia"/>
        </w:rPr>
        <w:br/>
      </w:r>
      <w:r>
        <w:rPr>
          <w:rFonts w:hint="eastAsia"/>
        </w:rPr>
        <w:t>　　图表 43：2007-2008年双良股份中央空调产品销售收入</w:t>
      </w:r>
      <w:r>
        <w:rPr>
          <w:rFonts w:hint="eastAsia"/>
        </w:rPr>
        <w:br/>
      </w:r>
      <w:r>
        <w:rPr>
          <w:rFonts w:hint="eastAsia"/>
        </w:rPr>
        <w:t>　　图表 44：2006-2008年双良燃气空调销售收入及增长率</w:t>
      </w:r>
      <w:r>
        <w:rPr>
          <w:rFonts w:hint="eastAsia"/>
        </w:rPr>
        <w:br/>
      </w:r>
      <w:r>
        <w:rPr>
          <w:rFonts w:hint="eastAsia"/>
        </w:rPr>
        <w:t>　　图表 45：2008年双良股份中央空调产品结构</w:t>
      </w:r>
      <w:r>
        <w:rPr>
          <w:rFonts w:hint="eastAsia"/>
        </w:rPr>
        <w:br/>
      </w:r>
      <w:r>
        <w:rPr>
          <w:rFonts w:hint="eastAsia"/>
        </w:rPr>
        <w:t>　　图表 46：2006-2009年9月双良股份盈利能力指标</w:t>
      </w:r>
      <w:r>
        <w:rPr>
          <w:rFonts w:hint="eastAsia"/>
        </w:rPr>
        <w:br/>
      </w:r>
      <w:r>
        <w:rPr>
          <w:rFonts w:hint="eastAsia"/>
        </w:rPr>
        <w:t>　　图表 47：2006-2009年9月双良股份经营发展能力指标</w:t>
      </w:r>
      <w:r>
        <w:rPr>
          <w:rFonts w:hint="eastAsia"/>
        </w:rPr>
        <w:br/>
      </w:r>
      <w:r>
        <w:rPr>
          <w:rFonts w:hint="eastAsia"/>
        </w:rPr>
        <w:t>　　图表 48：2007-2009年9月双良股份偿债能力指标</w:t>
      </w:r>
      <w:r>
        <w:rPr>
          <w:rFonts w:hint="eastAsia"/>
        </w:rPr>
        <w:br/>
      </w:r>
      <w:r>
        <w:rPr>
          <w:rFonts w:hint="eastAsia"/>
        </w:rPr>
        <w:t>　　图表 49：大连三洋制冷有限公司主要产品</w:t>
      </w:r>
      <w:r>
        <w:rPr>
          <w:rFonts w:hint="eastAsia"/>
        </w:rPr>
        <w:br/>
      </w:r>
      <w:r>
        <w:rPr>
          <w:rFonts w:hint="eastAsia"/>
        </w:rPr>
        <w:t>　　图表 50：2006-2008年大连三洋制冷燃气空调销售收入及增长率</w:t>
      </w:r>
      <w:r>
        <w:rPr>
          <w:rFonts w:hint="eastAsia"/>
        </w:rPr>
        <w:br/>
      </w:r>
      <w:r>
        <w:rPr>
          <w:rFonts w:hint="eastAsia"/>
        </w:rPr>
        <w:t>　　图表 51：2008年三洋制冷非用电空调产品结构</w:t>
      </w:r>
      <w:r>
        <w:rPr>
          <w:rFonts w:hint="eastAsia"/>
        </w:rPr>
        <w:br/>
      </w:r>
      <w:r>
        <w:rPr>
          <w:rFonts w:hint="eastAsia"/>
        </w:rPr>
        <w:t>　　图表 52：烟台荏原空调设备有限公司溴化锂机组产品</w:t>
      </w:r>
      <w:r>
        <w:rPr>
          <w:rFonts w:hint="eastAsia"/>
        </w:rPr>
        <w:br/>
      </w:r>
      <w:r>
        <w:rPr>
          <w:rFonts w:hint="eastAsia"/>
        </w:rPr>
        <w:t>　　图表 53：荏原公司燃气空调发展进程</w:t>
      </w:r>
      <w:r>
        <w:rPr>
          <w:rFonts w:hint="eastAsia"/>
        </w:rPr>
        <w:br/>
      </w:r>
      <w:r>
        <w:rPr>
          <w:rFonts w:hint="eastAsia"/>
        </w:rPr>
        <w:t>　　图表 54：2006-2008年11月荏原空调主营业务收入及增长率</w:t>
      </w:r>
      <w:r>
        <w:rPr>
          <w:rFonts w:hint="eastAsia"/>
        </w:rPr>
        <w:br/>
      </w:r>
      <w:r>
        <w:rPr>
          <w:rFonts w:hint="eastAsia"/>
        </w:rPr>
        <w:t>　　图表 55：2006-2008年荏原空调燃气空调销售收入变化情况</w:t>
      </w:r>
      <w:r>
        <w:rPr>
          <w:rFonts w:hint="eastAsia"/>
        </w:rPr>
        <w:br/>
      </w:r>
      <w:r>
        <w:rPr>
          <w:rFonts w:hint="eastAsia"/>
        </w:rPr>
        <w:t>　　图表 56：2008年荏原空调非用电空调产品结构</w:t>
      </w:r>
      <w:r>
        <w:rPr>
          <w:rFonts w:hint="eastAsia"/>
        </w:rPr>
        <w:br/>
      </w:r>
      <w:r>
        <w:rPr>
          <w:rFonts w:hint="eastAsia"/>
        </w:rPr>
        <w:t>　　图表 57：2006-2008年荏原空调盈利能力指标</w:t>
      </w:r>
      <w:r>
        <w:rPr>
          <w:rFonts w:hint="eastAsia"/>
        </w:rPr>
        <w:br/>
      </w:r>
      <w:r>
        <w:rPr>
          <w:rFonts w:hint="eastAsia"/>
        </w:rPr>
        <w:t>　　图表 58：2006-2008年荏原空调运营能力指标分析</w:t>
      </w:r>
      <w:r>
        <w:rPr>
          <w:rFonts w:hint="eastAsia"/>
        </w:rPr>
        <w:br/>
      </w:r>
      <w:r>
        <w:rPr>
          <w:rFonts w:hint="eastAsia"/>
        </w:rPr>
        <w:t>　　图表 59：2006-2008年荏原空调负债能力指标分析</w:t>
      </w:r>
      <w:r>
        <w:rPr>
          <w:rFonts w:hint="eastAsia"/>
        </w:rPr>
        <w:br/>
      </w:r>
      <w:r>
        <w:rPr>
          <w:rFonts w:hint="eastAsia"/>
        </w:rPr>
        <w:t>　　图表 60：2007-2008年荏原空调成长能力指标分析</w:t>
      </w:r>
      <w:r>
        <w:rPr>
          <w:rFonts w:hint="eastAsia"/>
        </w:rPr>
        <w:br/>
      </w:r>
      <w:r>
        <w:rPr>
          <w:rFonts w:hint="eastAsia"/>
        </w:rPr>
        <w:t>　　图表 61：2006-2008年11月LS空调主营业务收入及增长率</w:t>
      </w:r>
      <w:r>
        <w:rPr>
          <w:rFonts w:hint="eastAsia"/>
        </w:rPr>
        <w:br/>
      </w:r>
      <w:r>
        <w:rPr>
          <w:rFonts w:hint="eastAsia"/>
        </w:rPr>
        <w:t>　　图表 62：2008年LS集团非用电空调产品结构</w:t>
      </w:r>
      <w:r>
        <w:rPr>
          <w:rFonts w:hint="eastAsia"/>
        </w:rPr>
        <w:br/>
      </w:r>
      <w:r>
        <w:rPr>
          <w:rFonts w:hint="eastAsia"/>
        </w:rPr>
        <w:t>　　图表 63：2006-2008年LS集团燃气空调销售收入</w:t>
      </w:r>
      <w:r>
        <w:rPr>
          <w:rFonts w:hint="eastAsia"/>
        </w:rPr>
        <w:br/>
      </w:r>
      <w:r>
        <w:rPr>
          <w:rFonts w:hint="eastAsia"/>
        </w:rPr>
        <w:t>　　图表 64：2006-2008年LS空调盈利能力指标</w:t>
      </w:r>
      <w:r>
        <w:rPr>
          <w:rFonts w:hint="eastAsia"/>
        </w:rPr>
        <w:br/>
      </w:r>
      <w:r>
        <w:rPr>
          <w:rFonts w:hint="eastAsia"/>
        </w:rPr>
        <w:t>　　图表 65：2006-2008年LS空调运营能力指标分析</w:t>
      </w:r>
      <w:r>
        <w:rPr>
          <w:rFonts w:hint="eastAsia"/>
        </w:rPr>
        <w:br/>
      </w:r>
      <w:r>
        <w:rPr>
          <w:rFonts w:hint="eastAsia"/>
        </w:rPr>
        <w:t>　　图表 66：2006-2008年LS空调负债能力指标分析</w:t>
      </w:r>
      <w:r>
        <w:rPr>
          <w:rFonts w:hint="eastAsia"/>
        </w:rPr>
        <w:br/>
      </w:r>
      <w:r>
        <w:rPr>
          <w:rFonts w:hint="eastAsia"/>
        </w:rPr>
        <w:t>　　图表 67：2006-2008年LS空调成长能力指标分析</w:t>
      </w:r>
      <w:r>
        <w:rPr>
          <w:rFonts w:hint="eastAsia"/>
        </w:rPr>
        <w:br/>
      </w:r>
      <w:r>
        <w:rPr>
          <w:rFonts w:hint="eastAsia"/>
        </w:rPr>
        <w:t>　　图表 68：2009-2012年我国燃气空调产品结构变化趋势预测</w:t>
      </w:r>
      <w:r>
        <w:rPr>
          <w:rFonts w:hint="eastAsia"/>
        </w:rPr>
        <w:br/>
      </w:r>
      <w:r>
        <w:rPr>
          <w:rFonts w:hint="eastAsia"/>
        </w:rPr>
        <w:t>　　图表 69：2009-2012年我国燃气空调市场规模预测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28ccfa5c34e33" w:history="1">
        <w:r>
          <w:rPr>
            <w:rStyle w:val="Hyperlink"/>
          </w:rPr>
          <w:t>2009-2012年中国燃气空调行业市场调研及投资咨询报告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28ccfa5c34e33" w:history="1">
        <w:r>
          <w:rPr>
            <w:rStyle w:val="Hyperlink"/>
          </w:rPr>
          <w:t>https://www.20087.com/2010-06/R_2009_2012ranqikongdiaoxingyeshichang.html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418766d8846b9" w:history="1">
      <w:r>
        <w:rPr>
          <w:rStyle w:val="Hyperlink"/>
        </w:rPr>
        <w:t>2009-2012年中国燃气空调行业市场调研及投资咨询报告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ranqikongdiaoxingyeshichang.html" TargetMode="External" Id="R0b028ccfa5c3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ranqikongdiaoxingyeshichang.html" TargetMode="External" Id="Rf61418766d8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2010-06-27T06:19:00Z</dcterms:created>
  <dcterms:modified xsi:type="dcterms:W3CDTF">2010-06-27T07:19:00Z</dcterms:modified>
  <dc:subject>2009-2012年中国燃气空调行业市场调研及投资咨询报告</dc:subject>
  <dc:title>2009-2012年中国燃气空调行业市场调研及投资咨询报告</dc:title>
  <cp:keywords>2009-2012年中国燃气空调行业市场调研及投资咨询报告</cp:keywords>
  <dc:description>2009-2012年中国燃气空调行业市场调研及投资咨询报告</dc:description>
</cp:coreProperties>
</file>