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2e9b7b5b5463a" w:history="1">
              <w:r>
                <w:rPr>
                  <w:rStyle w:val="Hyperlink"/>
                </w:rPr>
                <w:t>2009-2013年中国仪表板钟及车、航空器、航天器或船用类似钟（9104）进出口分析及发展趋势研究报告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2e9b7b5b5463a" w:history="1">
              <w:r>
                <w:rPr>
                  <w:rStyle w:val="Hyperlink"/>
                </w:rPr>
                <w:t>2009-2013年中国仪表板钟及车、航空器、航天器或船用类似钟（9104）进出口分析及发展趋势研究报告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2e9b7b5b5463a" w:history="1">
                <w:r>
                  <w:rPr>
                    <w:rStyle w:val="Hyperlink"/>
                  </w:rPr>
                  <w:t>https://www.20087.com/2010-06/R_2009_2013yibiaobanzhongjichehangkong.html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2005年-2010年中国仪表板钟及车、航空器、航天器或船用类似钟 （只）进出口贸易背景分析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2005年-2010年中国仪表板钟及车、航空器、航天器或船用类似钟 （只）国内市场分析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2005年-2010年仪表板钟及车、航空器、航天器或船用类似钟 （只）进出口总值分析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2005年-2010年仪表板钟及车、航空器、航天器或船用类似钟 （只）进出口贸易总额分析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2005年-2010年仪表板钟及车、航空器、航天器或船用类似钟 （只）进口规模及增长情况分析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一、2005年-2010年仪表板钟及车、航空器、航天器或船用类似钟 （只）进口数量及增长情况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二、2005年-2010年仪表板钟及车、航空器、航天器或船用类似钟 （只）出口金额及增长情况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2005年-2010年仪表板钟及车、航空器、航天器或船用类似钟 （只）出口规模及增长情况分析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一、2005年-2010年仪表板钟及车、航空器、航天器或船用类似钟 （只）出口数量及增长情况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二、2005年-2010年仪表板钟及车、航空器、航天器或船用类似钟 （只）金额及出口增长情况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2005年-2010年仪表板钟及车、航空器、航天器或船用类似钟 （只）进出口贸易差分析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2005年-2010年仪表板钟及车、航空器、航天器或船用类似钟 （只）进出口单价走势分析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一、2005年-2010年仪表板钟及车、航空器、航天器或船用类似钟 （只）进口单价分析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二、2005年-2010年仪表板钟及车、航空器、航天器或船用类似钟 （只）出口单价分析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三、2005年-2010年仪表板钟及车、航空器、航天器或船用类似钟 （只）进出口单价对比结果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2010年仪表板钟及车、航空器、航天器或船用类似钟 （只）进出口月度波动分析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2010年仪表板钟及车、航空器、航天器或船用类似钟 （只）进出口月度分析</w:t>
      </w:r>
      <w:r>
        <w:rPr>
          <w:rFonts w:hint="eastAsia"/>
        </w:rPr>
        <w:br/>
      </w:r>
      <w:r>
        <w:rPr>
          <w:rFonts w:hint="eastAsia"/>
        </w:rPr>
        <w:t>　　　　一、2010年仪表板钟及车、航空器、航天器或船用类似钟 （只）进出口月度数量分析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二、2010年仪表板钟及车、航空器、航天器或船用类似钟 （只）进出口月度金额分析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三、2010年仪表板钟及车、航空器、航天器或船用类似钟 （只）进出口月度单价分析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2010年仪表板钟及车、航空器、航天器或船用类似钟 （只）进口月度分析</w:t>
      </w:r>
      <w:r>
        <w:rPr>
          <w:rFonts w:hint="eastAsia"/>
        </w:rPr>
        <w:br/>
      </w:r>
      <w:r>
        <w:rPr>
          <w:rFonts w:hint="eastAsia"/>
        </w:rPr>
        <w:t>　　　　一、2010年仪表板钟及车、航空器、航天器或船用类似钟 （只）进口月度数量分析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二、2010年仪表板钟及车、航空器、航天器或船用类似钟 （只）进口月度金额分析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三、2010年仪表板钟及车、航空器、航天器或船用类似钟 （只）进口月度单价分析</w:t>
      </w:r>
      <w:r>
        <w:rPr>
          <w:rFonts w:hint="eastAsia"/>
        </w:rPr>
        <w:br/>
      </w:r>
      <w:r>
        <w:rPr>
          <w:rFonts w:hint="eastAsia"/>
        </w:rPr>
        <w:t>　　第三节 2010年仪表板钟及车、航空器、航天器或船用类似钟 （只）出口月度分析</w:t>
      </w:r>
      <w:r>
        <w:rPr>
          <w:rFonts w:hint="eastAsia"/>
        </w:rPr>
        <w:br/>
      </w:r>
      <w:r>
        <w:rPr>
          <w:rFonts w:hint="eastAsia"/>
        </w:rPr>
        <w:t>　　　　一、2010年仪表板钟及车、航空器、航天器或船用类似钟 （只）出口月度数量分析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二、2010年仪表板钟及车、航空器、航天器或船用类似钟 （只）出口月度金额分析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三、2010年仪表板钟及车、航空器、航天器或船用类似钟 （只）出口月度单价分析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2010年中国仪表板钟及车、航空器、航天器或船用类似钟 （只）进出口各省市贸易分析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2010年中国各省市仪表板钟及车、航空器、航天器或船用类似钟 （只）进出口数据统计情况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一、2010年仪表板钟及车、航空器、航天器或船用类似钟 （只）进出口量统计</w:t>
      </w:r>
      <w:r>
        <w:rPr>
          <w:rFonts w:hint="eastAsia"/>
        </w:rPr>
        <w:br/>
      </w:r>
      <w:r>
        <w:rPr>
          <w:rFonts w:hint="eastAsia"/>
        </w:rPr>
        <w:t>　　　　二、2010年仪表板钟及车、航空器、航天器或船用类似钟 （只）进出口金额统计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2010年中国各省市仪表板钟及车、航空器、航天器或船用类似钟 （只）进口分析</w:t>
      </w:r>
      <w:r>
        <w:rPr>
          <w:rFonts w:hint="eastAsia"/>
        </w:rPr>
        <w:br/>
      </w:r>
      <w:r>
        <w:rPr>
          <w:rFonts w:hint="eastAsia"/>
        </w:rPr>
        <w:t>　　　　一、2010年仪表板钟及车、航空器、航天器或船用类似钟 （只）进口量集中度分析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二、2010年仪表板钟及车、航空器、航天器或船用类似钟 （只）进口金额集中度分析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2010年中国各省市仪表板钟及车、航空器、航天器或船用类似钟 （只）出口分析</w:t>
      </w:r>
      <w:r>
        <w:rPr>
          <w:rFonts w:hint="eastAsia"/>
        </w:rPr>
        <w:br/>
      </w:r>
      <w:r>
        <w:rPr>
          <w:rFonts w:hint="eastAsia"/>
        </w:rPr>
        <w:t>　　　　一、2010年仪表板钟及车、航空器、航天器或船用类似钟 （只）出口量集中度分析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二、2010年仪表板钟及车、航空器、航天器或船用类似钟 （只）出口金额集中度分析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2010年中国仪表板钟及车、航空器、航天器或船用类似钟 （只）进出口贸易市场（大洲）分析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2010年仪表板钟及车、航空器、航天器或船用类似钟 （只）进出口分析</w:t>
      </w:r>
      <w:r>
        <w:rPr>
          <w:rFonts w:hint="eastAsia"/>
        </w:rPr>
        <w:br/>
      </w:r>
      <w:r>
        <w:rPr>
          <w:rFonts w:hint="eastAsia"/>
        </w:rPr>
        <w:t>　　　　一、2010年中国仪表板钟及车、航空器、航天器或船用类似钟 （只）贸易总量</w:t>
      </w:r>
      <w:r>
        <w:rPr>
          <w:rFonts w:hint="eastAsia"/>
        </w:rPr>
        <w:br/>
      </w:r>
      <w:r>
        <w:rPr>
          <w:rFonts w:hint="eastAsia"/>
        </w:rPr>
        <w:t>　　　　二、2010年中国仪表板钟及车、航空器、航天器或船用类似钟 （只）贸易总金额</w:t>
      </w:r>
      <w:r>
        <w:rPr>
          <w:rFonts w:hint="eastAsia"/>
        </w:rPr>
        <w:br/>
      </w:r>
      <w:r>
        <w:rPr>
          <w:rFonts w:hint="eastAsia"/>
        </w:rPr>
        <w:t>　　第二节 2010年仪表板钟及车、航空器、航天器或船用类似钟 （只）进口分析</w:t>
      </w:r>
      <w:r>
        <w:rPr>
          <w:rFonts w:hint="eastAsia"/>
        </w:rPr>
        <w:br/>
      </w:r>
      <w:r>
        <w:rPr>
          <w:rFonts w:hint="eastAsia"/>
        </w:rPr>
        <w:t>　　　　一、2010年中国仪表板钟及车、航空器、航天器或船用类似钟 （只）进口来源地及进口量分析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二、2010年中国仪表板钟及车、航空器、航天器或船用类似钟 （只）进口来源地及进口额分析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2010年仪表板钟及车、航空器、航天器或船用类似钟 （只）出口分析</w:t>
      </w:r>
      <w:r>
        <w:rPr>
          <w:rFonts w:hint="eastAsia"/>
        </w:rPr>
        <w:br/>
      </w:r>
      <w:r>
        <w:rPr>
          <w:rFonts w:hint="eastAsia"/>
        </w:rPr>
        <w:t>　　　　一、2010年中国仪表板钟及车、航空器、航天器或船用类似钟 （只）目的市场出口量分析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二、2010年中国仪表板钟及车、航空器、航天器或船用类似钟 （只）目的市场出口额分析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2010年仪表板钟及车、航空器、航天器或船用类似钟 （只）进出口贸易重点国家（国家和地区）分析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2010年仪表板钟及车、航空器、航天器或船用类似钟 （只）进出口主要贸易方式分析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2010年仪表板钟及车、航空器、航天器或船用类似钟 （只）进出口主要贸易方式分析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2010年仪表板钟及车、航空器、航天器或船用类似钟 （只）进口主要贸易方式分析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2010年仪表板钟及车、航空器、航天器或船用类似钟 （只）出口主要贸易方式分析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2010年-2014年中国仪表板钟及车、航空器、航天器或船用类似钟 （只）行业进出口贸易预测分析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2010年-2014年中国仪表板钟及车、航空器、航天器或船用类似钟 （只）行业进出口贸易影响因素分析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2010年-2014年中国仪表板钟及车、航空器、航天器或船用类似钟 （只）行业进出口贸易预测分析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一、2010年-2014年中国仪表板钟及车、航空器、航天器或船用类似钟 （只）行业进口趋势预测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二、2010年-2014年中国仪表板钟及车、航空器、航天器或船用类似钟 （只）行业出口趋势预测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2010年-2014年中国仪表板钟及车、航空器、航天器或船用类似钟 （只）海外市场开拓及风险分析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[中⋅智林⋅]出口转内销分析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2005年-2010年仪表板钟及车、航空器、航天器或船用类似钟 （只）进出口贸易总额增长趋势图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2005年-2010年仪表板钟及车、航空器、航天器或船用类似钟 （只）进口数量及增长趋势图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2005年-2010年仪表板钟及车、航空器、航天器或船用类似钟 （只）出口金额及增长趋势图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2005年-2010年仪表板钟及车、航空器、航天器或船用类似钟 （只）出口数量及增长趋势图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2005年-2010年仪表板钟及车、航空器、航天器或船用类似钟 （只）出口金额及增长趋势图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2005年-2010年仪表板钟及车、航空器、航天器或船用类似钟 （只）进出口贸易差额趋势图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2005年-2010年仪表板钟及车、航空器、航天器或船用类似钟 （只）进口单价走势图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2005年-2010年仪表板钟及车、航空器、航天器或船用类似钟 （只）出口单价走势图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2005年-2010年仪表板钟及车、航空器、航天器或船用类似钟 （只）进出口单价对比结果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2010年仪表板钟及车、航空器、航天器或船用类似钟 （只）进出口月度数量走势图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2010年仪表板钟及车、航空器、航天器或船用类似钟 （只）进出口月度金额走势图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2010年仪表板钟及车、航空器、航天器或船用类似钟 （只）进出口月度单价走势图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2010年仪表板钟及车、航空器、航天器或船用类似钟 （只）进口月度数量走势图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2010年仪表板钟及车、航空器、航天器或船用类似钟 （只）进口月度金额走势图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2010年仪表板钟及车、航空器、航天器或船用类似钟 （只）进口月度单价走势图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2010年仪表板钟及车、航空器、航天器或船用类似钟 （只）出口月度数量走势图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2010年仪表板钟及车、航空器、航天器或船用类似钟 （只）出口月度金额走势图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2010年仪表板钟及车、航空器、航天器或船用类似钟 （只）出口月度单价走势图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2010年仪表板钟及车、航空器、航天器或船用类似钟 （只）进出口量统计表</w:t>
      </w:r>
      <w:r>
        <w:rPr>
          <w:rFonts w:hint="eastAsia"/>
        </w:rPr>
        <w:br/>
      </w:r>
      <w:r>
        <w:rPr>
          <w:rFonts w:hint="eastAsia"/>
        </w:rPr>
        <w:t>　　图表40 2010年仪表板钟及车、航空器、航天器或船用类似钟 （只）进出口金额统计表</w:t>
      </w:r>
      <w:r>
        <w:rPr>
          <w:rFonts w:hint="eastAsia"/>
        </w:rPr>
        <w:br/>
      </w:r>
      <w:r>
        <w:rPr>
          <w:rFonts w:hint="eastAsia"/>
        </w:rPr>
        <w:t>　　图表41 2010年仪表板钟及车、航空器、航天器或船用类似钟 （只）进口量集中度情况</w:t>
      </w:r>
      <w:r>
        <w:rPr>
          <w:rFonts w:hint="eastAsia"/>
        </w:rPr>
        <w:br/>
      </w:r>
      <w:r>
        <w:rPr>
          <w:rFonts w:hint="eastAsia"/>
        </w:rPr>
        <w:t>　　图表42 2010年仪表板钟及车、航空器、航天器或船用类似钟 （只）进口金额集中度分析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2010年仪表板钟及车、航空器、航天器或船用类似钟 （只）出口量集中度情况</w:t>
      </w:r>
      <w:r>
        <w:rPr>
          <w:rFonts w:hint="eastAsia"/>
        </w:rPr>
        <w:br/>
      </w:r>
      <w:r>
        <w:rPr>
          <w:rFonts w:hint="eastAsia"/>
        </w:rPr>
        <w:t>　　图表44 2010年仪表板钟及车、航空器、航天器或船用类似钟 （只）出口金额集中度分析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2010年中国仪表板钟及车、航空器、航天器或船用类似钟 （只）贸易总量走势图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2010年中国仪表板钟及车、航空器、航天器或船用类似钟 （只）贸易总金额走势图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2010年中国仪表板钟及车、航空器、航天器或船用类似钟 （只）进口来源地及进口量分析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2010年中国仪表板钟及车、航空器、航天器或船用类似钟 （只）进口来源地及进口额分析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2010年中国仪表板钟及车、航空器、航天器或船用类似钟 （只）目的市场出口量分析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2010年中国仪表板钟及车、航空器、航天器或船用类似钟 （只）目的市场出口额分析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2010年-2014年中国仪表板钟及车、航空器、航天器或船用类似钟 （只）行业进口趋势预测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2010年-2014年中国仪表板钟及车、航空器、航天器或船用类似钟 （只）行业出口趋势预测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2e9b7b5b5463a" w:history="1">
        <w:r>
          <w:rPr>
            <w:rStyle w:val="Hyperlink"/>
          </w:rPr>
          <w:t>2009-2013年中国仪表板钟及车、航空器、航天器或船用类似钟（9104）进出口分析及发展趋势研究报告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2e9b7b5b5463a" w:history="1">
        <w:r>
          <w:rPr>
            <w:rStyle w:val="Hyperlink"/>
          </w:rPr>
          <w:t>https://www.20087.com/2010-06/R_2009_2013yibiaobanzhongjichehangkong.html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1107da8a349ed" w:history="1">
      <w:r>
        <w:rPr>
          <w:rStyle w:val="Hyperlink"/>
        </w:rPr>
        <w:t>2009-2013年中国仪表板钟及车、航空器、航天器或船用类似钟（9104）进出口分析及发展趋势研究报告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yibiaobanzhongjichehangkong.html" TargetMode="External" Id="Rf202e9b7b5b5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yibiaobanzhongjichehangkong.html" TargetMode="External" Id="Rae11107da8a3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2010-06-20T07:38:00Z</dcterms:created>
  <dcterms:modified xsi:type="dcterms:W3CDTF">2010-06-20T08:38:00Z</dcterms:modified>
  <dc:subject>2009-2013年中国仪表板钟及车、航空器、航天器或船用类似钟（9104）进出口分析及发展趋势研究报告</dc:subject>
  <dc:title>2009-2013年中国仪表板钟及车、航空器、航天器或船用类似钟（9104）进出口分析及发展趋势研究报告</dc:title>
  <cp:keywords>2009-2013年中国仪表板钟及车、航空器、航天器或船用类似钟（9104）进出口分析及发展趋势研究报告</cp:keywords>
  <dc:description>2009-2013年中国仪表板钟及车、航空器、航天器或船用类似钟（9104）进出口分析及发展趋势研究报告</dc:description>
</cp:coreProperties>
</file>