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60d2f59824973" w:history="1">
              <w:r>
                <w:rPr>
                  <w:rStyle w:val="Hyperlink"/>
                </w:rPr>
                <w:t>2010年中国光学仪器产品市场分析研究报告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60d2f59824973" w:history="1">
              <w:r>
                <w:rPr>
                  <w:rStyle w:val="Hyperlink"/>
                </w:rPr>
                <w:t>2010年中国光学仪器产品市场分析研究报告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60d2f59824973" w:history="1">
                <w:r>
                  <w:rPr>
                    <w:rStyle w:val="Hyperlink"/>
                  </w:rPr>
                  <w:t>https://www.20087.com/2010-06/R_2010guangxueyiqichanpinshichangfenxi896.html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光学仪器行业运行情况</w:t>
      </w:r>
      <w:r>
        <w:rPr>
          <w:rFonts w:hint="eastAsia"/>
        </w:rPr>
        <w:br/>
      </w:r>
      <w:r>
        <w:rPr>
          <w:rFonts w:hint="eastAsia"/>
        </w:rPr>
        <w:t>　　第一节 光学仪器行业运行情况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光学仪器行业供给分析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光学仪器行业需求分析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光学仪器行业运行环境分析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国内光学仪器行业政策分析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二、：政策特点与影响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光学仪器行业上游分析</w:t>
      </w:r>
      <w:r>
        <w:rPr>
          <w:rFonts w:hint="eastAsia"/>
        </w:rPr>
        <w:br/>
      </w:r>
      <w:r>
        <w:rPr>
          <w:rFonts w:hint="eastAsia"/>
        </w:rPr>
        <w:t>　　第一节 ******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t>　　第二节 ******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t>　　第三节 ******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光学仪器行业下游分析</w:t>
      </w:r>
      <w:r>
        <w:rPr>
          <w:rFonts w:hint="eastAsia"/>
        </w:rPr>
        <w:br/>
      </w:r>
      <w:r>
        <w:rPr>
          <w:rFonts w:hint="eastAsia"/>
        </w:rPr>
        <w:t>　　第一节 ******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t>　　第二节 ******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t>　　第三节 ******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2009-2010年国内光学仪器行业整体运行状况</w:t>
      </w:r>
      <w:r>
        <w:rPr>
          <w:rFonts w:hint="eastAsia"/>
        </w:rPr>
        <w:br/>
      </w:r>
      <w:r>
        <w:rPr>
          <w:rFonts w:hint="eastAsia"/>
        </w:rPr>
        <w:t>　　第一节 光学仪器行业产销分析</w:t>
      </w:r>
      <w:r>
        <w:rPr>
          <w:rFonts w:hint="eastAsia"/>
        </w:rPr>
        <w:br/>
      </w:r>
      <w:r>
        <w:rPr>
          <w:rFonts w:hint="eastAsia"/>
        </w:rPr>
        <w:t>　　第二节 光学仪器行业盈利能力分析</w:t>
      </w:r>
      <w:r>
        <w:rPr>
          <w:rFonts w:hint="eastAsia"/>
        </w:rPr>
        <w:br/>
      </w:r>
      <w:r>
        <w:rPr>
          <w:rFonts w:hint="eastAsia"/>
        </w:rPr>
        <w:t>　　第三节 光学仪器行业偿债能力分析</w:t>
      </w:r>
      <w:r>
        <w:rPr>
          <w:rFonts w:hint="eastAsia"/>
        </w:rPr>
        <w:br/>
      </w:r>
      <w:r>
        <w:rPr>
          <w:rFonts w:hint="eastAsia"/>
        </w:rPr>
        <w:t>　　第四节 光学仪器行业营运能力分析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光学仪器行业价格分析</w:t>
      </w:r>
      <w:r>
        <w:rPr>
          <w:rFonts w:hint="eastAsia"/>
        </w:rPr>
        <w:br/>
      </w:r>
      <w:r>
        <w:rPr>
          <w:rFonts w:hint="eastAsia"/>
        </w:rPr>
        <w:t>第七章 光学仪器市场环境分析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光学仪器市场营销策略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光学仪器行业国际市场运行分析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光学仪器行业主要国家分析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光学仪器行业重点企业分析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二、2006-2009年公司财务分析 单位</w:t>
      </w:r>
      <w:r>
        <w:rPr>
          <w:rFonts w:hint="eastAsia"/>
        </w:rPr>
        <w:br/>
      </w:r>
      <w:r>
        <w:rPr>
          <w:rFonts w:hint="eastAsia"/>
        </w:rPr>
        <w:t>　　　　三、2006-2009年公司经营状况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二、2006-2009年公司财务分析 单位</w:t>
      </w:r>
      <w:r>
        <w:rPr>
          <w:rFonts w:hint="eastAsia"/>
        </w:rPr>
        <w:br/>
      </w:r>
      <w:r>
        <w:rPr>
          <w:rFonts w:hint="eastAsia"/>
        </w:rPr>
        <w:t>　　　　三、2006-2009年公司经营状况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二、2006-2009年公司财务分析 单位</w:t>
      </w:r>
      <w:r>
        <w:rPr>
          <w:rFonts w:hint="eastAsia"/>
        </w:rPr>
        <w:br/>
      </w:r>
      <w:r>
        <w:rPr>
          <w:rFonts w:hint="eastAsia"/>
        </w:rPr>
        <w:t>　　　　三、2006-2009年公司经营状况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二、2006-2009年公司财务分析 单位</w:t>
      </w:r>
      <w:r>
        <w:rPr>
          <w:rFonts w:hint="eastAsia"/>
        </w:rPr>
        <w:br/>
      </w:r>
      <w:r>
        <w:rPr>
          <w:rFonts w:hint="eastAsia"/>
        </w:rPr>
        <w:t>　　　　三、2006-2009年公司经营状况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二、2006-2009年公司财务分析 单位</w:t>
      </w:r>
      <w:r>
        <w:rPr>
          <w:rFonts w:hint="eastAsia"/>
        </w:rPr>
        <w:br/>
      </w:r>
      <w:r>
        <w:rPr>
          <w:rFonts w:hint="eastAsia"/>
        </w:rPr>
        <w:t>　　　　三、2006-2009年公司经营状况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二、2006-2009年公司财务分析 单位</w:t>
      </w:r>
      <w:r>
        <w:rPr>
          <w:rFonts w:hint="eastAsia"/>
        </w:rPr>
        <w:br/>
      </w:r>
      <w:r>
        <w:rPr>
          <w:rFonts w:hint="eastAsia"/>
        </w:rPr>
        <w:t>　　　　三、2006-2009年公司经营状况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二、2006-2009年公司财务分析 单位</w:t>
      </w:r>
      <w:r>
        <w:rPr>
          <w:rFonts w:hint="eastAsia"/>
        </w:rPr>
        <w:br/>
      </w:r>
      <w:r>
        <w:rPr>
          <w:rFonts w:hint="eastAsia"/>
        </w:rPr>
        <w:t>　　　　三、2006-2009年公司经营状况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二、2006-2009年公司财务分析 单位</w:t>
      </w:r>
      <w:r>
        <w:rPr>
          <w:rFonts w:hint="eastAsia"/>
        </w:rPr>
        <w:br/>
      </w:r>
      <w:r>
        <w:rPr>
          <w:rFonts w:hint="eastAsia"/>
        </w:rPr>
        <w:t>　　　　三、2006-2009年公司经营状况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光学仪器行业内部风险分析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光学仪器行业外部风险分析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第二节 国际市场预测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一、出口量预测</w:t>
      </w:r>
      <w:r>
        <w:rPr>
          <w:rFonts w:hint="eastAsia"/>
        </w:rPr>
        <w:br/>
      </w:r>
      <w:r>
        <w:rPr>
          <w:rFonts w:hint="eastAsia"/>
        </w:rPr>
        <w:t>　　　　二、进口量预测</w:t>
      </w:r>
      <w:r>
        <w:rPr>
          <w:rFonts w:hint="eastAsia"/>
        </w:rPr>
        <w:br/>
      </w:r>
      <w:r>
        <w:rPr>
          <w:rFonts w:hint="eastAsia"/>
        </w:rPr>
        <w:t>　　　　三、进出口价格预测</w:t>
      </w:r>
      <w:r>
        <w:rPr>
          <w:rFonts w:hint="eastAsia"/>
        </w:rPr>
        <w:br/>
      </w:r>
      <w:r>
        <w:rPr>
          <w:rFonts w:hint="eastAsia"/>
        </w:rPr>
        <w:t>　　第四节 中.智林.：研究结论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60d2f59824973" w:history="1">
        <w:r>
          <w:rPr>
            <w:rStyle w:val="Hyperlink"/>
          </w:rPr>
          <w:t>2010年中国光学仪器产品市场分析研究报告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60d2f59824973" w:history="1">
        <w:r>
          <w:rPr>
            <w:rStyle w:val="Hyperlink"/>
          </w:rPr>
          <w:t>https://www.20087.com/2010-06/R_2010guangxueyiqichanpinshichangfenxi896.html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热点：光学测试设备、光学仪器主要有什么、光学仪器包括哪些、光学仪器上市公司龙头、中国三大光学巨头、光学仪器的分辨率、什么是光线、cs2000光学仪器、显微镜 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77ba130ad4a02" w:history="1">
      <w:r>
        <w:rPr>
          <w:rStyle w:val="Hyperlink"/>
        </w:rPr>
        <w:t>2010年中国光学仪器产品市场分析研究报告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guangxueyiqichanpinshichangfenxi896.html" TargetMode="External" Id="R68560d2f5982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guangxueyiqichanpinshichangfenxi896.html" TargetMode="External" Id="R23877ba130ad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2010-06-23T02:24:00Z</dcterms:created>
  <dcterms:modified xsi:type="dcterms:W3CDTF">2010-06-23T03:24:00Z</dcterms:modified>
  <dc:subject>2010年中国光学仪器产品市场分析研究报告</dc:subject>
  <dc:title>2010年中国光学仪器产品市场分析研究报告</dc:title>
  <cp:keywords>2010年中国光学仪器产品市场分析研究报告</cp:keywords>
  <dc:description>2010年中国光学仪器产品市场分析研究报告</dc:description>
</cp:coreProperties>
</file>